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618D" w14:textId="67E4D12A" w:rsidR="00844709" w:rsidRDefault="00844709" w:rsidP="003364EB">
      <w:pPr>
        <w:pStyle w:val="Default"/>
        <w:rPr>
          <w:sz w:val="23"/>
          <w:szCs w:val="23"/>
        </w:rPr>
      </w:pPr>
    </w:p>
    <w:p w14:paraId="16185312" w14:textId="2C93B182" w:rsidR="00296267" w:rsidRPr="00296267" w:rsidRDefault="00296267" w:rsidP="00EF3478">
      <w:pPr>
        <w:spacing w:before="100" w:beforeAutospacing="1" w:after="100" w:afterAutospacing="1"/>
        <w:jc w:val="both"/>
        <w:rPr>
          <w:rFonts w:asciiTheme="minorHAnsi" w:hAnsiTheme="minorHAnsi" w:cstheme="minorHAnsi"/>
        </w:rPr>
      </w:pPr>
      <w:r w:rsidRPr="00296267">
        <w:rPr>
          <w:rFonts w:asciiTheme="minorHAnsi" w:hAnsiTheme="minorHAnsi" w:cstheme="minorHAnsi"/>
          <w:b/>
          <w:bCs/>
        </w:rPr>
        <w:t xml:space="preserve">Establishing the </w:t>
      </w:r>
      <w:r w:rsidR="00F67DB5" w:rsidRPr="00F67DB5">
        <w:rPr>
          <w:rFonts w:asciiTheme="minorHAnsi" w:hAnsiTheme="minorHAnsi" w:cstheme="minorHAnsi"/>
          <w:b/>
          <w:bCs/>
        </w:rPr>
        <w:t xml:space="preserve">Global Human Biomonitoring Community </w:t>
      </w:r>
      <w:r w:rsidRPr="00296267">
        <w:rPr>
          <w:rFonts w:asciiTheme="minorHAnsi" w:hAnsiTheme="minorHAnsi" w:cstheme="minorHAnsi"/>
          <w:b/>
          <w:bCs/>
        </w:rPr>
        <w:t>(</w:t>
      </w:r>
      <w:r w:rsidR="00F67DB5" w:rsidRPr="00F67DB5">
        <w:rPr>
          <w:rFonts w:asciiTheme="minorHAnsi" w:hAnsiTheme="minorHAnsi" w:cstheme="minorHAnsi"/>
          <w:b/>
          <w:bCs/>
        </w:rPr>
        <w:t>HBM</w:t>
      </w:r>
      <w:r w:rsidR="00973DFF">
        <w:rPr>
          <w:rFonts w:asciiTheme="minorHAnsi" w:hAnsiTheme="minorHAnsi" w:cstheme="minorHAnsi"/>
          <w:b/>
          <w:bCs/>
        </w:rPr>
        <w:t xml:space="preserve"> </w:t>
      </w:r>
      <w:r w:rsidR="00F67DB5" w:rsidRPr="00F67DB5">
        <w:rPr>
          <w:rFonts w:asciiTheme="minorHAnsi" w:hAnsiTheme="minorHAnsi" w:cstheme="minorHAnsi"/>
          <w:b/>
          <w:bCs/>
        </w:rPr>
        <w:t>Global</w:t>
      </w:r>
      <w:r w:rsidR="00973DFF">
        <w:rPr>
          <w:rFonts w:asciiTheme="minorHAnsi" w:hAnsiTheme="minorHAnsi" w:cstheme="minorHAnsi"/>
          <w:b/>
          <w:bCs/>
        </w:rPr>
        <w:t xml:space="preserve"> </w:t>
      </w:r>
      <w:r w:rsidR="00F67DB5" w:rsidRPr="00F67DB5">
        <w:rPr>
          <w:rFonts w:asciiTheme="minorHAnsi" w:hAnsiTheme="minorHAnsi" w:cstheme="minorHAnsi"/>
          <w:b/>
          <w:bCs/>
        </w:rPr>
        <w:t>Net</w:t>
      </w:r>
      <w:r w:rsidR="00973DFF">
        <w:rPr>
          <w:rFonts w:asciiTheme="minorHAnsi" w:hAnsiTheme="minorHAnsi" w:cstheme="minorHAnsi"/>
          <w:b/>
          <w:bCs/>
        </w:rPr>
        <w:t>work</w:t>
      </w:r>
      <w:r w:rsidRPr="00296267">
        <w:rPr>
          <w:rFonts w:asciiTheme="minorHAnsi" w:hAnsiTheme="minorHAnsi" w:cstheme="minorHAnsi"/>
          <w:b/>
          <w:bCs/>
        </w:rPr>
        <w:t>)</w:t>
      </w:r>
    </w:p>
    <w:p w14:paraId="3E379316" w14:textId="73DBFE52" w:rsidR="00296267" w:rsidRPr="00F67DB5" w:rsidRDefault="00296267" w:rsidP="00EF3478">
      <w:pPr>
        <w:spacing w:before="100" w:beforeAutospacing="1" w:after="100" w:afterAutospacing="1"/>
        <w:jc w:val="both"/>
        <w:rPr>
          <w:rFonts w:asciiTheme="minorHAnsi" w:hAnsiTheme="minorHAnsi" w:cstheme="minorHAnsi"/>
          <w:b/>
          <w:bCs/>
        </w:rPr>
      </w:pPr>
      <w:r w:rsidRPr="00296267">
        <w:rPr>
          <w:rFonts w:asciiTheme="minorHAnsi" w:hAnsiTheme="minorHAnsi" w:cstheme="minorHAnsi"/>
        </w:rPr>
        <w:t xml:space="preserve">We are excited to announce our initiative to establish the </w:t>
      </w:r>
      <w:r w:rsidR="00F67DB5" w:rsidRPr="00F67DB5">
        <w:rPr>
          <w:rFonts w:asciiTheme="minorHAnsi" w:hAnsiTheme="minorHAnsi" w:cstheme="minorHAnsi"/>
          <w:b/>
          <w:bCs/>
        </w:rPr>
        <w:t>Global Human Biomonitoring Community (HBM</w:t>
      </w:r>
      <w:r w:rsidR="00973DFF">
        <w:rPr>
          <w:rFonts w:asciiTheme="minorHAnsi" w:hAnsiTheme="minorHAnsi" w:cstheme="minorHAnsi"/>
          <w:b/>
          <w:bCs/>
        </w:rPr>
        <w:t xml:space="preserve"> </w:t>
      </w:r>
      <w:r w:rsidR="00F67DB5" w:rsidRPr="00F67DB5">
        <w:rPr>
          <w:rFonts w:asciiTheme="minorHAnsi" w:hAnsiTheme="minorHAnsi" w:cstheme="minorHAnsi"/>
          <w:b/>
          <w:bCs/>
        </w:rPr>
        <w:t>Global</w:t>
      </w:r>
      <w:r w:rsidR="00973DFF">
        <w:rPr>
          <w:rFonts w:asciiTheme="minorHAnsi" w:hAnsiTheme="minorHAnsi" w:cstheme="minorHAnsi"/>
          <w:b/>
          <w:bCs/>
        </w:rPr>
        <w:t xml:space="preserve"> </w:t>
      </w:r>
      <w:r w:rsidR="00F67DB5" w:rsidRPr="00F67DB5">
        <w:rPr>
          <w:rFonts w:asciiTheme="minorHAnsi" w:hAnsiTheme="minorHAnsi" w:cstheme="minorHAnsi"/>
          <w:b/>
          <w:bCs/>
        </w:rPr>
        <w:t>Net</w:t>
      </w:r>
      <w:r w:rsidR="00973DFF">
        <w:rPr>
          <w:rFonts w:asciiTheme="minorHAnsi" w:hAnsiTheme="minorHAnsi" w:cstheme="minorHAnsi"/>
          <w:b/>
          <w:bCs/>
        </w:rPr>
        <w:t>work</w:t>
      </w:r>
      <w:r w:rsidR="00F67DB5" w:rsidRPr="00F67DB5">
        <w:rPr>
          <w:rFonts w:asciiTheme="minorHAnsi" w:hAnsiTheme="minorHAnsi" w:cstheme="minorHAnsi"/>
          <w:b/>
          <w:bCs/>
        </w:rPr>
        <w:t>)</w:t>
      </w:r>
      <w:r w:rsidR="00F67DB5">
        <w:rPr>
          <w:rFonts w:asciiTheme="minorHAnsi" w:hAnsiTheme="minorHAnsi" w:cstheme="minorHAnsi"/>
          <w:b/>
          <w:bCs/>
        </w:rPr>
        <w:t xml:space="preserve">, </w:t>
      </w:r>
      <w:r w:rsidRPr="00296267">
        <w:rPr>
          <w:rFonts w:asciiTheme="minorHAnsi" w:hAnsiTheme="minorHAnsi" w:cstheme="minorHAnsi"/>
        </w:rPr>
        <w:t>aimed at fostering a global network of professionals dedicated to advancing the field of biomonitoring. This initiative builds upon the significant achievements and expanding reach of the ISES Europe Human Biomonitoring (HBM) Working Group</w:t>
      </w:r>
      <w:r w:rsidR="00F23900">
        <w:rPr>
          <w:rFonts w:asciiTheme="minorHAnsi" w:hAnsiTheme="minorHAnsi" w:cstheme="minorHAnsi"/>
        </w:rPr>
        <w:t xml:space="preserve"> and the ISES International Human Biomonitoring Guidance Value (i-HBM) Working Group</w:t>
      </w:r>
      <w:r w:rsidRPr="00296267">
        <w:rPr>
          <w:rFonts w:asciiTheme="minorHAnsi" w:hAnsiTheme="minorHAnsi" w:cstheme="minorHAnsi"/>
        </w:rPr>
        <w:t>.</w:t>
      </w:r>
    </w:p>
    <w:p w14:paraId="751279A6" w14:textId="77777777" w:rsidR="00296267" w:rsidRPr="00296267" w:rsidRDefault="00296267" w:rsidP="00296267">
      <w:pPr>
        <w:spacing w:before="100" w:beforeAutospacing="1" w:after="100" w:afterAutospacing="1"/>
        <w:outlineLvl w:val="2"/>
        <w:rPr>
          <w:rFonts w:asciiTheme="minorHAnsi" w:hAnsiTheme="minorHAnsi" w:cstheme="minorHAnsi"/>
          <w:b/>
          <w:bCs/>
        </w:rPr>
      </w:pPr>
      <w:r w:rsidRPr="00296267">
        <w:rPr>
          <w:rFonts w:asciiTheme="minorHAnsi" w:hAnsiTheme="minorHAnsi" w:cstheme="minorHAnsi"/>
          <w:b/>
          <w:bCs/>
        </w:rPr>
        <w:t>Our Journey and Achievements</w:t>
      </w:r>
    </w:p>
    <w:p w14:paraId="60D1BA28" w14:textId="77777777" w:rsidR="00296267" w:rsidRPr="00296267" w:rsidRDefault="00296267" w:rsidP="00296267">
      <w:pPr>
        <w:spacing w:before="100" w:beforeAutospacing="1" w:after="100" w:afterAutospacing="1"/>
        <w:rPr>
          <w:rFonts w:asciiTheme="minorHAnsi" w:hAnsiTheme="minorHAnsi" w:cstheme="minorHAnsi"/>
        </w:rPr>
      </w:pPr>
      <w:r w:rsidRPr="00296267">
        <w:rPr>
          <w:rFonts w:asciiTheme="minorHAnsi" w:hAnsiTheme="minorHAnsi" w:cstheme="minorHAnsi"/>
        </w:rPr>
        <w:t xml:space="preserve">Since the creation of the </w:t>
      </w:r>
      <w:r w:rsidRPr="00296267">
        <w:rPr>
          <w:rFonts w:asciiTheme="minorHAnsi" w:hAnsiTheme="minorHAnsi" w:cstheme="minorHAnsi"/>
          <w:b/>
          <w:bCs/>
        </w:rPr>
        <w:t>ISES Europe HBM Working Group</w:t>
      </w:r>
      <w:r w:rsidRPr="00296267">
        <w:rPr>
          <w:rFonts w:asciiTheme="minorHAnsi" w:hAnsiTheme="minorHAnsi" w:cstheme="minorHAnsi"/>
        </w:rPr>
        <w:t>, we have made substantial contributions to the field of biomonitoring. Our efforts have led to:</w:t>
      </w:r>
    </w:p>
    <w:p w14:paraId="1E6A5E84" w14:textId="7AED3340" w:rsidR="00296267" w:rsidRPr="00296267" w:rsidRDefault="00296267" w:rsidP="00296267">
      <w:pPr>
        <w:numPr>
          <w:ilvl w:val="0"/>
          <w:numId w:val="14"/>
        </w:numPr>
        <w:spacing w:before="100" w:beforeAutospacing="1" w:after="100" w:afterAutospacing="1"/>
        <w:outlineLvl w:val="2"/>
        <w:rPr>
          <w:rFonts w:ascii="Calibri" w:hAnsi="Calibri" w:cs="Calibri"/>
          <w:b/>
          <w:bCs/>
        </w:rPr>
      </w:pPr>
      <w:r>
        <w:rPr>
          <w:rFonts w:ascii="Calibri" w:hAnsi="Calibri" w:cs="Calibri"/>
          <w:b/>
          <w:bCs/>
        </w:rPr>
        <w:t>Development of guidance and strategic paper</w:t>
      </w:r>
      <w:r w:rsidR="00F67DB5">
        <w:rPr>
          <w:rFonts w:ascii="Calibri" w:hAnsi="Calibri" w:cs="Calibri"/>
          <w:b/>
          <w:bCs/>
        </w:rPr>
        <w:t>s</w:t>
      </w:r>
      <w:r w:rsidR="00C51FF4">
        <w:rPr>
          <w:rFonts w:ascii="Calibri" w:hAnsi="Calibri" w:cs="Calibri"/>
        </w:rPr>
        <w:t xml:space="preserve">: </w:t>
      </w:r>
      <w:r w:rsidRPr="00296267">
        <w:rPr>
          <w:rFonts w:ascii="Calibri" w:hAnsi="Calibri" w:cs="Calibri"/>
        </w:rPr>
        <w:t xml:space="preserve">related to </w:t>
      </w:r>
      <w:r w:rsidR="00677AD3">
        <w:rPr>
          <w:rFonts w:ascii="Calibri" w:hAnsi="Calibri" w:cs="Calibri"/>
        </w:rPr>
        <w:t>HBM</w:t>
      </w:r>
      <w:r w:rsidRPr="00296267">
        <w:rPr>
          <w:rFonts w:ascii="Calibri" w:hAnsi="Calibri" w:cs="Calibri"/>
        </w:rPr>
        <w:t xml:space="preserve"> for both general population and occupational biomonitoring</w:t>
      </w:r>
    </w:p>
    <w:p w14:paraId="69186943" w14:textId="4FE6562F" w:rsidR="00296267" w:rsidRPr="00296267" w:rsidRDefault="00296267" w:rsidP="00296267">
      <w:pPr>
        <w:numPr>
          <w:ilvl w:val="0"/>
          <w:numId w:val="14"/>
        </w:numPr>
        <w:spacing w:before="100" w:beforeAutospacing="1" w:after="100" w:afterAutospacing="1"/>
        <w:outlineLvl w:val="2"/>
        <w:rPr>
          <w:rFonts w:ascii="Calibri" w:hAnsi="Calibri" w:cs="Calibri"/>
        </w:rPr>
      </w:pPr>
      <w:r w:rsidRPr="00F67DB5">
        <w:rPr>
          <w:rFonts w:ascii="Calibri" w:hAnsi="Calibri" w:cs="Calibri"/>
          <w:b/>
          <w:bCs/>
        </w:rPr>
        <w:t>Policy Influence</w:t>
      </w:r>
      <w:r w:rsidR="00C51FF4">
        <w:rPr>
          <w:rFonts w:ascii="Calibri" w:hAnsi="Calibri" w:cs="Calibri"/>
        </w:rPr>
        <w:t xml:space="preserve">: </w:t>
      </w:r>
      <w:r w:rsidRPr="00296267">
        <w:rPr>
          <w:rFonts w:ascii="Calibri" w:hAnsi="Calibri" w:cs="Calibri"/>
        </w:rPr>
        <w:t xml:space="preserve">Providing scientific evidence </w:t>
      </w:r>
      <w:r>
        <w:rPr>
          <w:rFonts w:ascii="Calibri" w:hAnsi="Calibri" w:cs="Calibri"/>
        </w:rPr>
        <w:t xml:space="preserve">highlighting the role of </w:t>
      </w:r>
      <w:r w:rsidR="00677AD3">
        <w:rPr>
          <w:rFonts w:ascii="Calibri" w:hAnsi="Calibri" w:cs="Calibri"/>
        </w:rPr>
        <w:t>b</w:t>
      </w:r>
      <w:r>
        <w:rPr>
          <w:rFonts w:ascii="Calibri" w:hAnsi="Calibri" w:cs="Calibri"/>
        </w:rPr>
        <w:t xml:space="preserve">iomonitoring </w:t>
      </w:r>
      <w:r w:rsidRPr="00296267">
        <w:rPr>
          <w:rFonts w:ascii="Calibri" w:hAnsi="Calibri" w:cs="Calibri"/>
        </w:rPr>
        <w:t>to inform environmental and public health policies.</w:t>
      </w:r>
    </w:p>
    <w:p w14:paraId="24207E5D" w14:textId="1DF8E4EF" w:rsidR="00296267" w:rsidRDefault="00296267" w:rsidP="00296267">
      <w:pPr>
        <w:numPr>
          <w:ilvl w:val="0"/>
          <w:numId w:val="14"/>
        </w:numPr>
        <w:spacing w:before="100" w:beforeAutospacing="1" w:after="100" w:afterAutospacing="1"/>
        <w:outlineLvl w:val="2"/>
        <w:rPr>
          <w:rFonts w:ascii="Calibri" w:hAnsi="Calibri" w:cs="Calibri"/>
          <w:b/>
          <w:bCs/>
        </w:rPr>
      </w:pPr>
      <w:r>
        <w:rPr>
          <w:rFonts w:ascii="Calibri" w:hAnsi="Calibri" w:cs="Calibri"/>
          <w:b/>
          <w:bCs/>
        </w:rPr>
        <w:t xml:space="preserve">Development of </w:t>
      </w:r>
      <w:r w:rsidRPr="00296267">
        <w:rPr>
          <w:rFonts w:ascii="Calibri" w:hAnsi="Calibri" w:cs="Calibri"/>
          <w:b/>
          <w:bCs/>
        </w:rPr>
        <w:t>the FAIREHR Platform</w:t>
      </w:r>
      <w:r w:rsidR="00C51FF4">
        <w:rPr>
          <w:rFonts w:ascii="Calibri" w:hAnsi="Calibri" w:cs="Calibri"/>
        </w:rPr>
        <w:t xml:space="preserve">: </w:t>
      </w:r>
      <w:r w:rsidRPr="00296267">
        <w:rPr>
          <w:rFonts w:ascii="Calibri" w:hAnsi="Calibri" w:cs="Calibri"/>
        </w:rPr>
        <w:t>a comprehensive global platform designed to:</w:t>
      </w:r>
    </w:p>
    <w:p w14:paraId="001F85E8" w14:textId="77777777" w:rsidR="00296267" w:rsidRDefault="00296267" w:rsidP="00296267">
      <w:pPr>
        <w:numPr>
          <w:ilvl w:val="1"/>
          <w:numId w:val="14"/>
        </w:numPr>
        <w:spacing w:before="100" w:beforeAutospacing="1" w:after="100" w:afterAutospacing="1"/>
        <w:outlineLvl w:val="2"/>
        <w:rPr>
          <w:rFonts w:ascii="Calibri" w:hAnsi="Calibri" w:cs="Calibri"/>
          <w:b/>
          <w:bCs/>
        </w:rPr>
      </w:pPr>
      <w:r w:rsidRPr="00296267">
        <w:rPr>
          <w:rFonts w:ascii="Calibri" w:hAnsi="Calibri" w:cs="Calibri"/>
          <w:b/>
          <w:bCs/>
        </w:rPr>
        <w:t>Register Environmental and Health Studies:</w:t>
      </w:r>
      <w:r w:rsidRPr="00296267">
        <w:rPr>
          <w:rFonts w:ascii="Calibri" w:hAnsi="Calibri" w:cs="Calibri"/>
        </w:rPr>
        <w:t xml:space="preserve"> Providing a centralized repository for biomonitoring research and data.</w:t>
      </w:r>
    </w:p>
    <w:p w14:paraId="420EF511" w14:textId="3B106C82" w:rsidR="00296267" w:rsidRPr="00296267" w:rsidRDefault="00296267" w:rsidP="00296267">
      <w:pPr>
        <w:numPr>
          <w:ilvl w:val="1"/>
          <w:numId w:val="14"/>
        </w:numPr>
        <w:spacing w:before="100" w:beforeAutospacing="1" w:after="100" w:afterAutospacing="1"/>
        <w:outlineLvl w:val="2"/>
        <w:rPr>
          <w:rFonts w:ascii="Calibri" w:hAnsi="Calibri" w:cs="Calibri"/>
          <w:b/>
          <w:bCs/>
        </w:rPr>
      </w:pPr>
      <w:r w:rsidRPr="00296267">
        <w:rPr>
          <w:rFonts w:ascii="Calibri" w:hAnsi="Calibri" w:cs="Calibri"/>
          <w:b/>
          <w:bCs/>
        </w:rPr>
        <w:t>Facilitate Networking:</w:t>
      </w:r>
      <w:r w:rsidRPr="00296267">
        <w:rPr>
          <w:rFonts w:ascii="Calibri" w:hAnsi="Calibri" w:cs="Calibri"/>
        </w:rPr>
        <w:t xml:space="preserve"> Enabling experts to connect, collaborate, and share insights across disciplines and regions.</w:t>
      </w:r>
    </w:p>
    <w:p w14:paraId="00C85CB5" w14:textId="77777777" w:rsidR="00126F74" w:rsidRPr="00126F74" w:rsidRDefault="00126F74" w:rsidP="00126F74">
      <w:pPr>
        <w:numPr>
          <w:ilvl w:val="0"/>
          <w:numId w:val="14"/>
        </w:numPr>
        <w:spacing w:before="100" w:beforeAutospacing="1" w:after="100" w:afterAutospacing="1"/>
        <w:rPr>
          <w:rFonts w:ascii="Calibri" w:hAnsi="Calibri" w:cs="Calibri"/>
        </w:rPr>
      </w:pPr>
      <w:r w:rsidRPr="00126F74">
        <w:rPr>
          <w:rFonts w:ascii="Calibri" w:hAnsi="Calibri" w:cs="Calibri"/>
          <w:b/>
          <w:bCs/>
        </w:rPr>
        <w:t>Educational Outreach:</w:t>
      </w:r>
      <w:r w:rsidRPr="00126F74">
        <w:rPr>
          <w:rFonts w:ascii="Calibri" w:hAnsi="Calibri" w:cs="Calibri"/>
        </w:rPr>
        <w:t xml:space="preserve"> Enhancing knowledge and awareness through workshops, seminars, and publications.</w:t>
      </w:r>
    </w:p>
    <w:p w14:paraId="159B94E7" w14:textId="243E769B" w:rsidR="00AA2D98" w:rsidRDefault="00AA2D98" w:rsidP="00296267">
      <w:pPr>
        <w:spacing w:before="100" w:beforeAutospacing="1" w:after="100" w:afterAutospacing="1"/>
        <w:outlineLvl w:val="2"/>
        <w:rPr>
          <w:rFonts w:asciiTheme="minorHAnsi" w:hAnsiTheme="minorHAnsi" w:cstheme="minorHAnsi"/>
          <w:b/>
          <w:bCs/>
        </w:rPr>
      </w:pPr>
      <w:r>
        <w:rPr>
          <w:rFonts w:asciiTheme="minorHAnsi" w:hAnsiTheme="minorHAnsi" w:cstheme="minorHAnsi"/>
        </w:rPr>
        <w:t xml:space="preserve">The </w:t>
      </w:r>
      <w:r>
        <w:rPr>
          <w:rFonts w:asciiTheme="minorHAnsi" w:hAnsiTheme="minorHAnsi" w:cstheme="minorHAnsi"/>
          <w:b/>
          <w:bCs/>
        </w:rPr>
        <w:t xml:space="preserve">ISES i-HBM Working Group </w:t>
      </w:r>
      <w:r>
        <w:rPr>
          <w:rFonts w:asciiTheme="minorHAnsi" w:hAnsiTheme="minorHAnsi" w:cstheme="minorHAnsi"/>
        </w:rPr>
        <w:t xml:space="preserve">focuses on promoting the health-based interpretation of </w:t>
      </w:r>
      <w:r w:rsidR="00CC5B7E">
        <w:rPr>
          <w:rFonts w:asciiTheme="minorHAnsi" w:hAnsiTheme="minorHAnsi" w:cstheme="minorHAnsi"/>
        </w:rPr>
        <w:t>HBM</w:t>
      </w:r>
      <w:r>
        <w:rPr>
          <w:rFonts w:asciiTheme="minorHAnsi" w:hAnsiTheme="minorHAnsi" w:cstheme="minorHAnsi"/>
        </w:rPr>
        <w:t xml:space="preserve"> data. The i-HBM Working Group</w:t>
      </w:r>
      <w:r w:rsidR="00A309FD">
        <w:rPr>
          <w:rFonts w:asciiTheme="minorHAnsi" w:hAnsiTheme="minorHAnsi" w:cstheme="minorHAnsi"/>
        </w:rPr>
        <w:t xml:space="preserve">, with members in over 15 countries, </w:t>
      </w:r>
      <w:r>
        <w:rPr>
          <w:rFonts w:asciiTheme="minorHAnsi" w:hAnsiTheme="minorHAnsi" w:cstheme="minorHAnsi"/>
        </w:rPr>
        <w:t>developed the first curated database of Human Biomonitoring Health-Based Guidance Values (HB2GVs). These HB2GVs are made freely available online through the HB2GV Dashboard (</w:t>
      </w:r>
      <w:hyperlink r:id="rId11" w:history="1">
        <w:r w:rsidRPr="00BC14B0">
          <w:rPr>
            <w:rStyle w:val="Hyperlink"/>
            <w:rFonts w:asciiTheme="minorHAnsi" w:hAnsiTheme="minorHAnsi" w:cstheme="minorHAnsi"/>
          </w:rPr>
          <w:t>https://www.intlexposurescience.org/i-hbm/</w:t>
        </w:r>
      </w:hyperlink>
      <w:r>
        <w:rPr>
          <w:rFonts w:asciiTheme="minorHAnsi" w:hAnsiTheme="minorHAnsi" w:cstheme="minorHAnsi"/>
        </w:rPr>
        <w:t xml:space="preserve">). The i-HBM Working Group has also published guidance on best practices for interpreting </w:t>
      </w:r>
      <w:r w:rsidR="00CC5B7E">
        <w:rPr>
          <w:rFonts w:asciiTheme="minorHAnsi" w:hAnsiTheme="minorHAnsi" w:cstheme="minorHAnsi"/>
        </w:rPr>
        <w:t>HBM</w:t>
      </w:r>
      <w:r>
        <w:rPr>
          <w:rFonts w:asciiTheme="minorHAnsi" w:hAnsiTheme="minorHAnsi" w:cstheme="minorHAnsi"/>
        </w:rPr>
        <w:t xml:space="preserve"> data in a health-risk context by comparing such data with HB2GVs</w:t>
      </w:r>
      <w:r w:rsidR="00DE7D23">
        <w:rPr>
          <w:rFonts w:asciiTheme="minorHAnsi" w:hAnsiTheme="minorHAnsi" w:cstheme="minorHAnsi"/>
        </w:rPr>
        <w:t>.</w:t>
      </w:r>
    </w:p>
    <w:p w14:paraId="4D107A8D" w14:textId="49CB4179" w:rsidR="00296267" w:rsidRPr="00296267" w:rsidRDefault="00296267" w:rsidP="00296267">
      <w:pPr>
        <w:spacing w:before="100" w:beforeAutospacing="1" w:after="100" w:afterAutospacing="1"/>
        <w:outlineLvl w:val="2"/>
        <w:rPr>
          <w:rFonts w:asciiTheme="minorHAnsi" w:hAnsiTheme="minorHAnsi" w:cstheme="minorHAnsi"/>
          <w:b/>
          <w:bCs/>
        </w:rPr>
      </w:pPr>
      <w:r w:rsidRPr="00296267">
        <w:rPr>
          <w:rFonts w:asciiTheme="minorHAnsi" w:hAnsiTheme="minorHAnsi" w:cstheme="minorHAnsi"/>
          <w:b/>
          <w:bCs/>
        </w:rPr>
        <w:t xml:space="preserve">Growing </w:t>
      </w:r>
      <w:r w:rsidR="0013691A">
        <w:rPr>
          <w:rFonts w:asciiTheme="minorHAnsi" w:hAnsiTheme="minorHAnsi" w:cstheme="minorHAnsi"/>
          <w:b/>
          <w:bCs/>
        </w:rPr>
        <w:t xml:space="preserve">as </w:t>
      </w:r>
      <w:r w:rsidRPr="00296267">
        <w:rPr>
          <w:rFonts w:asciiTheme="minorHAnsi" w:hAnsiTheme="minorHAnsi" w:cstheme="minorHAnsi"/>
          <w:b/>
          <w:bCs/>
        </w:rPr>
        <w:t>a Global Community</w:t>
      </w:r>
    </w:p>
    <w:p w14:paraId="6862497E" w14:textId="5049E03B" w:rsidR="00491D75" w:rsidRDefault="00296267" w:rsidP="00491D75">
      <w:pPr>
        <w:spacing w:before="100" w:beforeAutospacing="1" w:after="100" w:afterAutospacing="1"/>
        <w:jc w:val="both"/>
        <w:rPr>
          <w:rFonts w:asciiTheme="minorHAnsi" w:hAnsiTheme="minorHAnsi" w:cstheme="minorHAnsi"/>
        </w:rPr>
      </w:pPr>
      <w:r w:rsidRPr="00296267">
        <w:rPr>
          <w:rFonts w:asciiTheme="minorHAnsi" w:hAnsiTheme="minorHAnsi" w:cstheme="minorHAnsi"/>
        </w:rPr>
        <w:t xml:space="preserve">Our </w:t>
      </w:r>
      <w:r w:rsidR="00677AD3" w:rsidRPr="00296267">
        <w:rPr>
          <w:rFonts w:asciiTheme="minorHAnsi" w:hAnsiTheme="minorHAnsi" w:cstheme="minorHAnsi"/>
          <w:b/>
          <w:bCs/>
        </w:rPr>
        <w:t>ISES Europe HBM Working Group</w:t>
      </w:r>
      <w:r w:rsidR="00677AD3" w:rsidRPr="00296267" w:rsidDel="00677AD3">
        <w:rPr>
          <w:rFonts w:asciiTheme="minorHAnsi" w:hAnsiTheme="minorHAnsi" w:cstheme="minorHAnsi"/>
        </w:rPr>
        <w:t xml:space="preserve"> </w:t>
      </w:r>
      <w:r w:rsidRPr="00296267">
        <w:rPr>
          <w:rFonts w:asciiTheme="minorHAnsi" w:hAnsiTheme="minorHAnsi" w:cstheme="minorHAnsi"/>
        </w:rPr>
        <w:t xml:space="preserve">has experienced remarkable growth, expanding from a European focus to encompassing experts from around the world, including Asia, the United States, Canada, and Africa. </w:t>
      </w:r>
      <w:r w:rsidR="00116E05">
        <w:rPr>
          <w:rFonts w:asciiTheme="minorHAnsi" w:hAnsiTheme="minorHAnsi" w:cstheme="minorHAnsi"/>
        </w:rPr>
        <w:t xml:space="preserve">More recently, the </w:t>
      </w:r>
      <w:r w:rsidR="00116E05" w:rsidRPr="00116E05">
        <w:rPr>
          <w:rFonts w:asciiTheme="minorHAnsi" w:hAnsiTheme="minorHAnsi" w:cstheme="minorHAnsi"/>
          <w:b/>
          <w:bCs/>
        </w:rPr>
        <w:t>ISES Europe HBM Working Group</w:t>
      </w:r>
      <w:r w:rsidR="00116E05" w:rsidRPr="00116E05" w:rsidDel="00677AD3">
        <w:rPr>
          <w:rFonts w:asciiTheme="minorHAnsi" w:hAnsiTheme="minorHAnsi" w:cstheme="minorHAnsi"/>
        </w:rPr>
        <w:t xml:space="preserve"> </w:t>
      </w:r>
      <w:r w:rsidR="00116E05">
        <w:rPr>
          <w:rFonts w:asciiTheme="minorHAnsi" w:hAnsiTheme="minorHAnsi" w:cstheme="minorHAnsi"/>
        </w:rPr>
        <w:t xml:space="preserve">and the </w:t>
      </w:r>
      <w:r w:rsidR="00DE7D23">
        <w:rPr>
          <w:rFonts w:asciiTheme="minorHAnsi" w:hAnsiTheme="minorHAnsi" w:cstheme="minorHAnsi"/>
          <w:b/>
          <w:bCs/>
        </w:rPr>
        <w:t>ISES i-HBM Working Group</w:t>
      </w:r>
      <w:r w:rsidR="00B23D91">
        <w:rPr>
          <w:rFonts w:asciiTheme="minorHAnsi" w:hAnsiTheme="minorHAnsi" w:cstheme="minorHAnsi"/>
          <w:b/>
          <w:bCs/>
        </w:rPr>
        <w:t xml:space="preserve"> </w:t>
      </w:r>
      <w:r w:rsidR="00DE7D23">
        <w:rPr>
          <w:rFonts w:asciiTheme="minorHAnsi" w:hAnsiTheme="minorHAnsi" w:cstheme="minorHAnsi"/>
        </w:rPr>
        <w:t xml:space="preserve">collaborated on an overarching initiative to develop minimum information requirements for </w:t>
      </w:r>
      <w:r w:rsidR="00CC5B7E">
        <w:rPr>
          <w:rFonts w:asciiTheme="minorHAnsi" w:hAnsiTheme="minorHAnsi" w:cstheme="minorHAnsi"/>
        </w:rPr>
        <w:t>HBM</w:t>
      </w:r>
      <w:r w:rsidR="00DE7D23">
        <w:rPr>
          <w:rFonts w:asciiTheme="minorHAnsi" w:hAnsiTheme="minorHAnsi" w:cstheme="minorHAnsi"/>
        </w:rPr>
        <w:t>. Thus, there is clear benefit to establishing a</w:t>
      </w:r>
      <w:r w:rsidR="00162088">
        <w:rPr>
          <w:rFonts w:asciiTheme="minorHAnsi" w:hAnsiTheme="minorHAnsi" w:cstheme="minorHAnsi"/>
        </w:rPr>
        <w:t xml:space="preserve"> unified global</w:t>
      </w:r>
      <w:r w:rsidR="00126F74" w:rsidRPr="00126F74">
        <w:rPr>
          <w:rFonts w:asciiTheme="minorHAnsi" w:hAnsiTheme="minorHAnsi" w:cstheme="minorHAnsi"/>
        </w:rPr>
        <w:t xml:space="preserve"> community of </w:t>
      </w:r>
      <w:r w:rsidR="00677AD3">
        <w:rPr>
          <w:rFonts w:asciiTheme="minorHAnsi" w:hAnsiTheme="minorHAnsi" w:cstheme="minorHAnsi"/>
        </w:rPr>
        <w:t>HBM</w:t>
      </w:r>
      <w:r w:rsidR="00126F74" w:rsidRPr="00126F74">
        <w:rPr>
          <w:rFonts w:asciiTheme="minorHAnsi" w:hAnsiTheme="minorHAnsi" w:cstheme="minorHAnsi"/>
        </w:rPr>
        <w:t xml:space="preserve"> experts</w:t>
      </w:r>
      <w:r w:rsidR="00061A56">
        <w:rPr>
          <w:rFonts w:asciiTheme="minorHAnsi" w:hAnsiTheme="minorHAnsi" w:cstheme="minorHAnsi"/>
        </w:rPr>
        <w:t xml:space="preserve"> to allow for seamless collaboration and knowledge exchange of </w:t>
      </w:r>
      <w:r w:rsidR="00061A56" w:rsidRPr="00A31D9D">
        <w:rPr>
          <w:rFonts w:asciiTheme="minorHAnsi" w:hAnsiTheme="minorHAnsi" w:cstheme="minorHAnsi"/>
        </w:rPr>
        <w:t xml:space="preserve">all aspects of </w:t>
      </w:r>
      <w:r w:rsidR="00061A56">
        <w:rPr>
          <w:rFonts w:asciiTheme="minorHAnsi" w:hAnsiTheme="minorHAnsi" w:cstheme="minorHAnsi"/>
        </w:rPr>
        <w:t>HBM</w:t>
      </w:r>
      <w:r w:rsidR="00061A56" w:rsidRPr="00A31D9D">
        <w:rPr>
          <w:rFonts w:asciiTheme="minorHAnsi" w:hAnsiTheme="minorHAnsi" w:cstheme="minorHAnsi"/>
        </w:rPr>
        <w:t xml:space="preserve"> </w:t>
      </w:r>
      <w:r w:rsidR="00061A56" w:rsidRPr="00A31D9D">
        <w:rPr>
          <w:rFonts w:asciiTheme="minorHAnsi" w:hAnsiTheme="minorHAnsi" w:cstheme="minorHAnsi"/>
        </w:rPr>
        <w:lastRenderedPageBreak/>
        <w:t>including survey and study design, data collection, analysis and research, and results interpretation and communication</w:t>
      </w:r>
      <w:r w:rsidR="00061A56">
        <w:rPr>
          <w:rFonts w:asciiTheme="minorHAnsi" w:hAnsiTheme="minorHAnsi" w:cstheme="minorHAnsi"/>
        </w:rPr>
        <w:t>.</w:t>
      </w:r>
    </w:p>
    <w:p w14:paraId="002D5C09" w14:textId="1F3A40D9" w:rsidR="00296267" w:rsidRPr="00296267" w:rsidRDefault="00491D75" w:rsidP="00491D75">
      <w:pPr>
        <w:spacing w:before="100" w:beforeAutospacing="1" w:after="100" w:afterAutospacing="1"/>
        <w:jc w:val="both"/>
        <w:rPr>
          <w:rFonts w:asciiTheme="minorHAnsi" w:hAnsiTheme="minorHAnsi" w:cstheme="minorHAnsi"/>
        </w:rPr>
      </w:pPr>
      <w:r>
        <w:rPr>
          <w:rFonts w:asciiTheme="minorHAnsi" w:hAnsiTheme="minorHAnsi" w:cstheme="minorHAnsi"/>
        </w:rPr>
        <w:t xml:space="preserve">The </w:t>
      </w:r>
      <w:bookmarkStart w:id="0" w:name="_Hlk181173003"/>
      <w:r w:rsidR="00162088" w:rsidRPr="00162088">
        <w:rPr>
          <w:rFonts w:asciiTheme="minorHAnsi" w:hAnsiTheme="minorHAnsi" w:cstheme="minorHAnsi"/>
          <w:b/>
          <w:bCs/>
        </w:rPr>
        <w:t>HBM</w:t>
      </w:r>
      <w:r w:rsidR="00973DFF">
        <w:rPr>
          <w:rFonts w:asciiTheme="minorHAnsi" w:hAnsiTheme="minorHAnsi" w:cstheme="minorHAnsi"/>
          <w:b/>
          <w:bCs/>
        </w:rPr>
        <w:t xml:space="preserve"> </w:t>
      </w:r>
      <w:r w:rsidR="00162088" w:rsidRPr="00162088">
        <w:rPr>
          <w:rFonts w:asciiTheme="minorHAnsi" w:hAnsiTheme="minorHAnsi" w:cstheme="minorHAnsi"/>
          <w:b/>
          <w:bCs/>
        </w:rPr>
        <w:t>Global</w:t>
      </w:r>
      <w:r w:rsidR="00973DFF">
        <w:rPr>
          <w:rFonts w:asciiTheme="minorHAnsi" w:hAnsiTheme="minorHAnsi" w:cstheme="minorHAnsi"/>
          <w:b/>
          <w:bCs/>
        </w:rPr>
        <w:t xml:space="preserve"> </w:t>
      </w:r>
      <w:r w:rsidR="00162088" w:rsidRPr="00162088">
        <w:rPr>
          <w:rFonts w:asciiTheme="minorHAnsi" w:hAnsiTheme="minorHAnsi" w:cstheme="minorHAnsi"/>
          <w:b/>
          <w:bCs/>
        </w:rPr>
        <w:t>Net</w:t>
      </w:r>
      <w:bookmarkEnd w:id="0"/>
      <w:r w:rsidR="00973DFF">
        <w:rPr>
          <w:rFonts w:asciiTheme="minorHAnsi" w:hAnsiTheme="minorHAnsi" w:cstheme="minorHAnsi"/>
          <w:b/>
          <w:bCs/>
        </w:rPr>
        <w:t>work</w:t>
      </w:r>
      <w:r w:rsidR="00162088">
        <w:rPr>
          <w:rFonts w:asciiTheme="minorHAnsi" w:hAnsiTheme="minorHAnsi" w:cstheme="minorHAnsi"/>
          <w:b/>
          <w:bCs/>
        </w:rPr>
        <w:t xml:space="preserve"> </w:t>
      </w:r>
      <w:r w:rsidRPr="00491D75">
        <w:rPr>
          <w:rFonts w:asciiTheme="minorHAnsi" w:hAnsiTheme="minorHAnsi" w:cstheme="minorHAnsi"/>
        </w:rPr>
        <w:t xml:space="preserve">is an international community and network that connects scientists, researchers, policymakers, and practitioners in the field of HBM. Focused on advancing biomonitoring research, knowledge-sharing, and collaborative efforts, </w:t>
      </w:r>
      <w:r w:rsidR="00973DFF" w:rsidRPr="00973DFF">
        <w:rPr>
          <w:rFonts w:asciiTheme="minorHAnsi" w:hAnsiTheme="minorHAnsi" w:cstheme="minorHAnsi"/>
        </w:rPr>
        <w:t>HBM Global Network</w:t>
      </w:r>
      <w:r w:rsidRPr="00491D75">
        <w:rPr>
          <w:rFonts w:asciiTheme="minorHAnsi" w:hAnsiTheme="minorHAnsi" w:cstheme="minorHAnsi"/>
        </w:rPr>
        <w:t xml:space="preserve"> </w:t>
      </w:r>
      <w:r w:rsidR="00296267" w:rsidRPr="00491D75">
        <w:rPr>
          <w:rFonts w:asciiTheme="minorHAnsi" w:hAnsiTheme="minorHAnsi" w:cstheme="minorHAnsi"/>
        </w:rPr>
        <w:t>will provide</w:t>
      </w:r>
      <w:r w:rsidR="00296267" w:rsidRPr="00296267">
        <w:rPr>
          <w:rFonts w:asciiTheme="minorHAnsi" w:hAnsiTheme="minorHAnsi" w:cstheme="minorHAnsi"/>
        </w:rPr>
        <w:t xml:space="preserve"> a structured and cohesive </w:t>
      </w:r>
      <w:r w:rsidR="00162088">
        <w:rPr>
          <w:rFonts w:asciiTheme="minorHAnsi" w:hAnsiTheme="minorHAnsi" w:cstheme="minorHAnsi"/>
        </w:rPr>
        <w:t>global</w:t>
      </w:r>
      <w:r w:rsidR="00296267" w:rsidRPr="00296267">
        <w:rPr>
          <w:rFonts w:asciiTheme="minorHAnsi" w:hAnsiTheme="minorHAnsi" w:cstheme="minorHAnsi"/>
        </w:rPr>
        <w:t xml:space="preserve"> network, offering numerous benefits</w:t>
      </w:r>
      <w:r w:rsidR="00677AD3">
        <w:rPr>
          <w:rFonts w:asciiTheme="minorHAnsi" w:hAnsiTheme="minorHAnsi" w:cstheme="minorHAnsi"/>
        </w:rPr>
        <w:t xml:space="preserve"> including</w:t>
      </w:r>
      <w:r w:rsidR="00296267" w:rsidRPr="00296267">
        <w:rPr>
          <w:rFonts w:asciiTheme="minorHAnsi" w:hAnsiTheme="minorHAnsi" w:cstheme="minorHAnsi"/>
        </w:rPr>
        <w:t>:</w:t>
      </w:r>
    </w:p>
    <w:p w14:paraId="673087BB" w14:textId="77777777" w:rsidR="00296267" w:rsidRPr="00296267" w:rsidRDefault="00296267" w:rsidP="00EF3478">
      <w:pPr>
        <w:numPr>
          <w:ilvl w:val="0"/>
          <w:numId w:val="11"/>
        </w:numPr>
        <w:spacing w:before="100" w:beforeAutospacing="1" w:after="100" w:afterAutospacing="1"/>
        <w:jc w:val="both"/>
        <w:rPr>
          <w:rFonts w:asciiTheme="minorHAnsi" w:hAnsiTheme="minorHAnsi" w:cstheme="minorHAnsi"/>
        </w:rPr>
      </w:pPr>
      <w:r w:rsidRPr="00296267">
        <w:rPr>
          <w:rFonts w:asciiTheme="minorHAnsi" w:hAnsiTheme="minorHAnsi" w:cstheme="minorHAnsi"/>
          <w:b/>
          <w:bCs/>
        </w:rPr>
        <w:t>Comprehensive Member Overview:</w:t>
      </w:r>
      <w:r w:rsidRPr="00296267">
        <w:rPr>
          <w:rFonts w:asciiTheme="minorHAnsi" w:hAnsiTheme="minorHAnsi" w:cstheme="minorHAnsi"/>
        </w:rPr>
        <w:t xml:space="preserve"> A centralized database of our members, showcasing their expertise and contributions to the field.</w:t>
      </w:r>
    </w:p>
    <w:p w14:paraId="4BD3EF32" w14:textId="77777777" w:rsidR="00296267" w:rsidRPr="00296267" w:rsidRDefault="00296267" w:rsidP="00EF3478">
      <w:pPr>
        <w:numPr>
          <w:ilvl w:val="0"/>
          <w:numId w:val="11"/>
        </w:numPr>
        <w:spacing w:before="100" w:beforeAutospacing="1" w:after="100" w:afterAutospacing="1"/>
        <w:jc w:val="both"/>
        <w:rPr>
          <w:rFonts w:asciiTheme="minorHAnsi" w:hAnsiTheme="minorHAnsi" w:cstheme="minorHAnsi"/>
        </w:rPr>
      </w:pPr>
      <w:r w:rsidRPr="00296267">
        <w:rPr>
          <w:rFonts w:asciiTheme="minorHAnsi" w:hAnsiTheme="minorHAnsi" w:cstheme="minorHAnsi"/>
          <w:b/>
          <w:bCs/>
        </w:rPr>
        <w:t>Recognition and Visibility:</w:t>
      </w:r>
      <w:r w:rsidRPr="00296267">
        <w:rPr>
          <w:rFonts w:asciiTheme="minorHAnsi" w:hAnsiTheme="minorHAnsi" w:cstheme="minorHAnsi"/>
        </w:rPr>
        <w:t xml:space="preserve"> Members will be acknowledged on our website, with their names, affiliations, and the logos of their institutions prominently displayed.</w:t>
      </w:r>
    </w:p>
    <w:p w14:paraId="1C8C265C" w14:textId="68ADCB65" w:rsidR="00296267" w:rsidRDefault="00296267" w:rsidP="00EF3478">
      <w:pPr>
        <w:numPr>
          <w:ilvl w:val="0"/>
          <w:numId w:val="11"/>
        </w:numPr>
        <w:spacing w:before="100" w:beforeAutospacing="1" w:after="100" w:afterAutospacing="1"/>
        <w:jc w:val="both"/>
        <w:rPr>
          <w:rFonts w:asciiTheme="minorHAnsi" w:hAnsiTheme="minorHAnsi" w:cstheme="minorHAnsi"/>
        </w:rPr>
      </w:pPr>
      <w:r w:rsidRPr="00296267">
        <w:rPr>
          <w:rFonts w:asciiTheme="minorHAnsi" w:hAnsiTheme="minorHAnsi" w:cstheme="minorHAnsi"/>
          <w:b/>
          <w:bCs/>
        </w:rPr>
        <w:t>Collaborative</w:t>
      </w:r>
      <w:r w:rsidR="00491D75">
        <w:rPr>
          <w:rFonts w:asciiTheme="minorHAnsi" w:hAnsiTheme="minorHAnsi" w:cstheme="minorHAnsi"/>
          <w:b/>
          <w:bCs/>
        </w:rPr>
        <w:t xml:space="preserve"> </w:t>
      </w:r>
      <w:r w:rsidRPr="00296267">
        <w:rPr>
          <w:rFonts w:asciiTheme="minorHAnsi" w:hAnsiTheme="minorHAnsi" w:cstheme="minorHAnsi"/>
          <w:b/>
          <w:bCs/>
        </w:rPr>
        <w:t>Opportunities:</w:t>
      </w:r>
      <w:r w:rsidRPr="00296267">
        <w:rPr>
          <w:rFonts w:asciiTheme="minorHAnsi" w:hAnsiTheme="minorHAnsi" w:cstheme="minorHAnsi"/>
        </w:rPr>
        <w:t xml:space="preserve"> Enhanced opportunities for joint research projects, conferences, and publications.</w:t>
      </w:r>
    </w:p>
    <w:p w14:paraId="309DA24B" w14:textId="3DB12C89" w:rsidR="00491D75" w:rsidRDefault="00491D75" w:rsidP="00296267">
      <w:pPr>
        <w:spacing w:before="100" w:beforeAutospacing="1" w:after="100" w:afterAutospacing="1"/>
        <w:outlineLvl w:val="2"/>
        <w:rPr>
          <w:rFonts w:asciiTheme="minorHAnsi" w:hAnsiTheme="minorHAnsi" w:cstheme="minorHAnsi"/>
        </w:rPr>
      </w:pPr>
      <w:r w:rsidRPr="00491D75">
        <w:rPr>
          <w:rFonts w:asciiTheme="minorHAnsi" w:hAnsiTheme="minorHAnsi" w:cstheme="minorHAnsi"/>
        </w:rPr>
        <w:t xml:space="preserve">By leveraging the </w:t>
      </w:r>
      <w:r w:rsidRPr="00491D75">
        <w:rPr>
          <w:rFonts w:asciiTheme="minorHAnsi" w:hAnsiTheme="minorHAnsi" w:cstheme="minorHAnsi"/>
          <w:b/>
          <w:bCs/>
        </w:rPr>
        <w:t>FAIREHR platform</w:t>
      </w:r>
      <w:r w:rsidRPr="00491D75">
        <w:rPr>
          <w:rFonts w:asciiTheme="minorHAnsi" w:hAnsiTheme="minorHAnsi" w:cstheme="minorHAnsi"/>
        </w:rPr>
        <w:t xml:space="preserve">, </w:t>
      </w:r>
      <w:r w:rsidR="00973DFF" w:rsidRPr="00973DFF">
        <w:rPr>
          <w:rFonts w:asciiTheme="minorHAnsi" w:hAnsiTheme="minorHAnsi" w:cstheme="minorHAnsi"/>
        </w:rPr>
        <w:t xml:space="preserve">HBM Global Network </w:t>
      </w:r>
      <w:r w:rsidRPr="00491D75">
        <w:rPr>
          <w:rFonts w:asciiTheme="minorHAnsi" w:hAnsiTheme="minorHAnsi" w:cstheme="minorHAnsi"/>
        </w:rPr>
        <w:t>offers a structured environment for professionals worldwide to engage, share insights, and advance biomonitoring practices collectively.</w:t>
      </w:r>
    </w:p>
    <w:p w14:paraId="712E23F0" w14:textId="7F7C53D1" w:rsidR="00491D75" w:rsidRDefault="00491D75" w:rsidP="00296267">
      <w:pPr>
        <w:spacing w:before="100" w:beforeAutospacing="1" w:after="100" w:afterAutospacing="1"/>
        <w:outlineLvl w:val="2"/>
        <w:rPr>
          <w:rFonts w:asciiTheme="minorHAnsi" w:hAnsiTheme="minorHAnsi" w:cstheme="minorHAnsi"/>
        </w:rPr>
      </w:pPr>
      <w:r w:rsidRPr="00491D75">
        <w:rPr>
          <w:rFonts w:asciiTheme="minorHAnsi" w:hAnsiTheme="minorHAnsi" w:cstheme="minorHAnsi"/>
          <w:b/>
          <w:bCs/>
        </w:rPr>
        <w:t>Leadership</w:t>
      </w:r>
      <w:r w:rsidRPr="00491D75">
        <w:rPr>
          <w:rFonts w:asciiTheme="minorHAnsi" w:hAnsiTheme="minorHAnsi" w:cstheme="minorHAnsi"/>
        </w:rPr>
        <w:br/>
      </w:r>
      <w:r w:rsidR="000A47FC" w:rsidRPr="000A47FC">
        <w:rPr>
          <w:rFonts w:asciiTheme="minorHAnsi" w:hAnsiTheme="minorHAnsi" w:cstheme="minorHAnsi"/>
        </w:rPr>
        <w:t xml:space="preserve">This global network </w:t>
      </w:r>
      <w:r w:rsidR="000A47FC">
        <w:rPr>
          <w:rFonts w:asciiTheme="minorHAnsi" w:hAnsiTheme="minorHAnsi" w:cstheme="minorHAnsi"/>
        </w:rPr>
        <w:t>(</w:t>
      </w:r>
      <w:r w:rsidR="00973DFF" w:rsidRPr="00973DFF">
        <w:rPr>
          <w:rFonts w:asciiTheme="minorHAnsi" w:hAnsiTheme="minorHAnsi" w:cstheme="minorHAnsi"/>
        </w:rPr>
        <w:t>HBM Global Network</w:t>
      </w:r>
      <w:r w:rsidR="000A47FC">
        <w:rPr>
          <w:rFonts w:asciiTheme="minorHAnsi" w:hAnsiTheme="minorHAnsi" w:cstheme="minorHAnsi"/>
        </w:rPr>
        <w:t xml:space="preserve">) </w:t>
      </w:r>
      <w:r w:rsidR="000A47FC" w:rsidRPr="000A47FC">
        <w:rPr>
          <w:rFonts w:asciiTheme="minorHAnsi" w:hAnsiTheme="minorHAnsi" w:cstheme="minorHAnsi"/>
        </w:rPr>
        <w:t xml:space="preserve">will be led by </w:t>
      </w:r>
      <w:r w:rsidR="000A47FC" w:rsidRPr="000A47FC">
        <w:rPr>
          <w:rFonts w:asciiTheme="minorHAnsi" w:hAnsiTheme="minorHAnsi" w:cstheme="minorHAnsi"/>
          <w:b/>
          <w:bCs/>
        </w:rPr>
        <w:t>Maryam Zare Jeddi</w:t>
      </w:r>
      <w:r w:rsidR="000A47FC" w:rsidRPr="000A47FC">
        <w:rPr>
          <w:rFonts w:asciiTheme="minorHAnsi" w:hAnsiTheme="minorHAnsi" w:cstheme="minorHAnsi"/>
        </w:rPr>
        <w:t xml:space="preserve"> alongside the ISES </w:t>
      </w:r>
      <w:r w:rsidR="00C64210">
        <w:rPr>
          <w:rFonts w:asciiTheme="minorHAnsi" w:hAnsiTheme="minorHAnsi" w:cstheme="minorHAnsi"/>
        </w:rPr>
        <w:t xml:space="preserve">Europe </w:t>
      </w:r>
      <w:r w:rsidR="000A47FC" w:rsidRPr="000A47FC">
        <w:rPr>
          <w:rFonts w:asciiTheme="minorHAnsi" w:hAnsiTheme="minorHAnsi" w:cstheme="minorHAnsi"/>
        </w:rPr>
        <w:t>HBM Working Group, aligning efforts across various biomonitoring activities to promote cohesive and impactful research and practices worldwide</w:t>
      </w:r>
      <w:r w:rsidR="00D434C3">
        <w:rPr>
          <w:rFonts w:asciiTheme="minorHAnsi" w:hAnsiTheme="minorHAnsi" w:cstheme="minorHAnsi"/>
        </w:rPr>
        <w:t>.</w:t>
      </w:r>
    </w:p>
    <w:p w14:paraId="47A85F0E" w14:textId="430A1C4A" w:rsidR="00296267" w:rsidRPr="00296267" w:rsidRDefault="00A66CC2" w:rsidP="00296267">
      <w:pPr>
        <w:spacing w:before="100" w:beforeAutospacing="1" w:after="100" w:afterAutospacing="1"/>
        <w:outlineLvl w:val="2"/>
        <w:rPr>
          <w:rFonts w:asciiTheme="minorHAnsi" w:hAnsiTheme="minorHAnsi" w:cstheme="minorHAnsi"/>
          <w:b/>
          <w:bCs/>
        </w:rPr>
      </w:pPr>
      <w:r>
        <w:rPr>
          <w:rFonts w:asciiTheme="minorHAnsi" w:hAnsiTheme="minorHAnsi" w:cstheme="minorHAnsi"/>
          <w:b/>
          <w:bCs/>
        </w:rPr>
        <w:t xml:space="preserve">Become part of this </w:t>
      </w:r>
      <w:r w:rsidRPr="00A66CC2">
        <w:rPr>
          <w:rFonts w:asciiTheme="minorHAnsi" w:hAnsiTheme="minorHAnsi" w:cstheme="minorHAnsi"/>
          <w:b/>
          <w:bCs/>
        </w:rPr>
        <w:t>community and network</w:t>
      </w:r>
    </w:p>
    <w:p w14:paraId="21536871" w14:textId="6A9551D0" w:rsidR="00296267" w:rsidRPr="00296267" w:rsidRDefault="00296267" w:rsidP="00EF3478">
      <w:pPr>
        <w:spacing w:before="100" w:beforeAutospacing="1" w:after="100" w:afterAutospacing="1"/>
        <w:jc w:val="both"/>
        <w:rPr>
          <w:rFonts w:asciiTheme="minorHAnsi" w:hAnsiTheme="minorHAnsi" w:cstheme="minorHAnsi"/>
        </w:rPr>
      </w:pPr>
      <w:r w:rsidRPr="00296267">
        <w:rPr>
          <w:rFonts w:asciiTheme="minorHAnsi" w:hAnsiTheme="minorHAnsi" w:cstheme="minorHAnsi"/>
        </w:rPr>
        <w:t xml:space="preserve">We invite biomonitoring professionals to join </w:t>
      </w:r>
      <w:r w:rsidR="00973DFF" w:rsidRPr="00973DFF">
        <w:rPr>
          <w:rFonts w:asciiTheme="minorHAnsi" w:hAnsiTheme="minorHAnsi" w:cstheme="minorHAnsi"/>
        </w:rPr>
        <w:t>HBM Global Network</w:t>
      </w:r>
      <w:r w:rsidRPr="00296267">
        <w:rPr>
          <w:rFonts w:asciiTheme="minorHAnsi" w:hAnsiTheme="minorHAnsi" w:cstheme="minorHAnsi"/>
        </w:rPr>
        <w:t xml:space="preserve"> on a </w:t>
      </w:r>
      <w:r w:rsidRPr="00296267">
        <w:rPr>
          <w:rFonts w:asciiTheme="minorHAnsi" w:hAnsiTheme="minorHAnsi" w:cstheme="minorHAnsi"/>
          <w:b/>
          <w:bCs/>
        </w:rPr>
        <w:t>voluntary basis</w:t>
      </w:r>
      <w:r w:rsidR="00A66CC2">
        <w:rPr>
          <w:rFonts w:asciiTheme="minorHAnsi" w:hAnsiTheme="minorHAnsi" w:cstheme="minorHAnsi"/>
          <w:b/>
          <w:bCs/>
        </w:rPr>
        <w:t>.</w:t>
      </w:r>
      <w:r w:rsidRPr="00296267">
        <w:rPr>
          <w:rFonts w:asciiTheme="minorHAnsi" w:hAnsiTheme="minorHAnsi" w:cstheme="minorHAnsi"/>
        </w:rPr>
        <w:t xml:space="preserve"> By </w:t>
      </w:r>
      <w:r w:rsidR="00A66CC2">
        <w:rPr>
          <w:rFonts w:asciiTheme="minorHAnsi" w:hAnsiTheme="minorHAnsi" w:cstheme="minorHAnsi"/>
        </w:rPr>
        <w:t>joining this network</w:t>
      </w:r>
      <w:r w:rsidRPr="00296267">
        <w:rPr>
          <w:rFonts w:asciiTheme="minorHAnsi" w:hAnsiTheme="minorHAnsi" w:cstheme="minorHAnsi"/>
        </w:rPr>
        <w:t>, you will:</w:t>
      </w:r>
    </w:p>
    <w:p w14:paraId="17DA6E0D" w14:textId="121AB17A" w:rsidR="00296267" w:rsidRPr="00296267" w:rsidRDefault="00BA55D6" w:rsidP="00EF3478">
      <w:pPr>
        <w:numPr>
          <w:ilvl w:val="0"/>
          <w:numId w:val="12"/>
        </w:numPr>
        <w:spacing w:before="100" w:beforeAutospacing="1" w:after="100" w:afterAutospacing="1"/>
        <w:jc w:val="both"/>
        <w:rPr>
          <w:rFonts w:asciiTheme="minorHAnsi" w:hAnsiTheme="minorHAnsi" w:cstheme="minorHAnsi"/>
        </w:rPr>
      </w:pPr>
      <w:r w:rsidRPr="00BA55D6">
        <w:rPr>
          <w:rFonts w:asciiTheme="minorHAnsi" w:hAnsiTheme="minorHAnsi" w:cstheme="minorHAnsi"/>
          <w:b/>
          <w:bCs/>
        </w:rPr>
        <w:t>Get Featured on Our Website, if consent is provided</w:t>
      </w:r>
      <w:r w:rsidR="00296267" w:rsidRPr="00296267">
        <w:rPr>
          <w:rFonts w:asciiTheme="minorHAnsi" w:hAnsiTheme="minorHAnsi" w:cstheme="minorHAnsi"/>
          <w:b/>
          <w:bCs/>
        </w:rPr>
        <w:t>:</w:t>
      </w:r>
      <w:r w:rsidR="00296267" w:rsidRPr="00296267">
        <w:rPr>
          <w:rFonts w:asciiTheme="minorHAnsi" w:hAnsiTheme="minorHAnsi" w:cstheme="minorHAnsi"/>
        </w:rPr>
        <w:t xml:space="preserve"> Your name and affiliation will be cited, providing visibility within the global biomonitoring community.</w:t>
      </w:r>
    </w:p>
    <w:p w14:paraId="69D48C8D" w14:textId="77777777" w:rsidR="001617DA" w:rsidRDefault="00296267" w:rsidP="001617DA">
      <w:pPr>
        <w:numPr>
          <w:ilvl w:val="0"/>
          <w:numId w:val="12"/>
        </w:numPr>
        <w:spacing w:before="100" w:beforeAutospacing="1" w:after="100" w:afterAutospacing="1"/>
        <w:jc w:val="both"/>
        <w:rPr>
          <w:rFonts w:asciiTheme="minorHAnsi" w:hAnsiTheme="minorHAnsi" w:cstheme="minorHAnsi"/>
        </w:rPr>
      </w:pPr>
      <w:r w:rsidRPr="00296267">
        <w:rPr>
          <w:rFonts w:asciiTheme="minorHAnsi" w:hAnsiTheme="minorHAnsi" w:cstheme="minorHAnsi"/>
          <w:b/>
          <w:bCs/>
        </w:rPr>
        <w:t>Institutional Recognition</w:t>
      </w:r>
      <w:r w:rsidR="00BA55D6" w:rsidRPr="00BA55D6">
        <w:rPr>
          <w:rFonts w:asciiTheme="minorHAnsi" w:hAnsiTheme="minorHAnsi" w:cstheme="minorHAnsi"/>
          <w:b/>
          <w:bCs/>
        </w:rPr>
        <w:t>, if consent is provided</w:t>
      </w:r>
      <w:r w:rsidRPr="00296267">
        <w:rPr>
          <w:rFonts w:asciiTheme="minorHAnsi" w:hAnsiTheme="minorHAnsi" w:cstheme="minorHAnsi"/>
          <w:b/>
          <w:bCs/>
        </w:rPr>
        <w:t>:</w:t>
      </w:r>
      <w:r w:rsidRPr="00296267">
        <w:rPr>
          <w:rFonts w:asciiTheme="minorHAnsi" w:hAnsiTheme="minorHAnsi" w:cstheme="minorHAnsi"/>
        </w:rPr>
        <w:t xml:space="preserve"> The logo of your institution will be featured on our website, highlighting your organization's commitment to biomonitoring excellence.</w:t>
      </w:r>
    </w:p>
    <w:p w14:paraId="71B49749" w14:textId="2EBCB2BE" w:rsidR="006E72C0" w:rsidRDefault="001617DA" w:rsidP="006E72C0">
      <w:pPr>
        <w:numPr>
          <w:ilvl w:val="0"/>
          <w:numId w:val="12"/>
        </w:numPr>
        <w:spacing w:before="100" w:beforeAutospacing="1" w:after="100" w:afterAutospacing="1"/>
        <w:jc w:val="both"/>
        <w:rPr>
          <w:rFonts w:asciiTheme="minorHAnsi" w:hAnsiTheme="minorHAnsi" w:cstheme="minorHAnsi"/>
        </w:rPr>
      </w:pPr>
      <w:r w:rsidRPr="001617DA">
        <w:rPr>
          <w:rFonts w:asciiTheme="minorHAnsi" w:hAnsiTheme="minorHAnsi" w:cstheme="minorHAnsi"/>
          <w:b/>
          <w:bCs/>
        </w:rPr>
        <w:t>Collaborate on projects, publications, workshops, and brainstorming sessions</w:t>
      </w:r>
      <w:r w:rsidR="00C428AD">
        <w:rPr>
          <w:rFonts w:asciiTheme="minorHAnsi" w:hAnsiTheme="minorHAnsi" w:cstheme="minorHAnsi"/>
          <w:b/>
          <w:bCs/>
        </w:rPr>
        <w:t xml:space="preserve">: </w:t>
      </w:r>
      <w:r w:rsidR="00C428AD" w:rsidRPr="00C428AD">
        <w:rPr>
          <w:rFonts w:asciiTheme="minorHAnsi" w:hAnsiTheme="minorHAnsi" w:cstheme="minorHAnsi"/>
        </w:rPr>
        <w:t>involves working together across multiple initiatives to generate impactful outcomes.</w:t>
      </w:r>
    </w:p>
    <w:p w14:paraId="797C6ED8" w14:textId="389A9819" w:rsidR="001617DA" w:rsidRDefault="006E72C0" w:rsidP="006E72C0">
      <w:pPr>
        <w:numPr>
          <w:ilvl w:val="0"/>
          <w:numId w:val="12"/>
        </w:numPr>
        <w:spacing w:before="100" w:beforeAutospacing="1" w:after="100" w:afterAutospacing="1"/>
        <w:jc w:val="both"/>
        <w:rPr>
          <w:rFonts w:asciiTheme="minorHAnsi" w:hAnsiTheme="minorHAnsi" w:cstheme="minorHAnsi"/>
        </w:rPr>
      </w:pPr>
      <w:r w:rsidRPr="006E72C0">
        <w:rPr>
          <w:rFonts w:asciiTheme="minorHAnsi" w:hAnsiTheme="minorHAnsi" w:cstheme="minorHAnsi"/>
          <w:b/>
          <w:bCs/>
        </w:rPr>
        <w:t>Serve as a representative of our working group and network</w:t>
      </w:r>
      <w:r w:rsidR="005076AA">
        <w:rPr>
          <w:rFonts w:asciiTheme="minorHAnsi" w:hAnsiTheme="minorHAnsi" w:cstheme="minorHAnsi"/>
          <w:b/>
          <w:bCs/>
        </w:rPr>
        <w:t xml:space="preserve">: </w:t>
      </w:r>
      <w:r w:rsidR="005076AA" w:rsidRPr="005076AA">
        <w:rPr>
          <w:rFonts w:asciiTheme="minorHAnsi" w:hAnsiTheme="minorHAnsi" w:cstheme="minorHAnsi"/>
        </w:rPr>
        <w:t>As a representative of our working group and network, this role involves actively advocating for our initiatives, goals, and collaborative projects within broader networks and professional communities. It means promoting our work, sharing insights, participating in discussions, and fostering relationships that align with our mission</w:t>
      </w:r>
      <w:r w:rsidR="005076AA">
        <w:rPr>
          <w:rFonts w:asciiTheme="minorHAnsi" w:hAnsiTheme="minorHAnsi" w:cstheme="minorHAnsi"/>
        </w:rPr>
        <w:t>.</w:t>
      </w:r>
    </w:p>
    <w:p w14:paraId="02E84C1D" w14:textId="77777777" w:rsidR="00613D0F" w:rsidRPr="005076AA" w:rsidRDefault="00613D0F" w:rsidP="00613D0F">
      <w:pPr>
        <w:spacing w:before="100" w:beforeAutospacing="1" w:after="100" w:afterAutospacing="1"/>
        <w:ind w:left="720"/>
        <w:jc w:val="both"/>
        <w:rPr>
          <w:rFonts w:asciiTheme="minorHAnsi" w:hAnsiTheme="minorHAnsi" w:cstheme="minorHAnsi"/>
        </w:rPr>
      </w:pPr>
    </w:p>
    <w:p w14:paraId="2D9E4CBC" w14:textId="40182627" w:rsidR="00296267" w:rsidRPr="001617DA" w:rsidRDefault="00296267" w:rsidP="001617DA">
      <w:pPr>
        <w:spacing w:before="100" w:beforeAutospacing="1" w:after="100" w:afterAutospacing="1"/>
        <w:jc w:val="both"/>
        <w:rPr>
          <w:rFonts w:asciiTheme="minorHAnsi" w:hAnsiTheme="minorHAnsi" w:cstheme="minorHAnsi"/>
        </w:rPr>
      </w:pPr>
      <w:r w:rsidRPr="001617DA">
        <w:rPr>
          <w:rFonts w:asciiTheme="minorHAnsi" w:hAnsiTheme="minorHAnsi" w:cstheme="minorHAnsi"/>
          <w:b/>
          <w:bCs/>
        </w:rPr>
        <w:lastRenderedPageBreak/>
        <w:t>Join Us in Shaping the Future of Biomonitoring</w:t>
      </w:r>
    </w:p>
    <w:p w14:paraId="49CA0D3A" w14:textId="747CF3A2" w:rsidR="00126F74" w:rsidRDefault="00126F74" w:rsidP="00296267">
      <w:pPr>
        <w:spacing w:before="100" w:beforeAutospacing="1" w:after="100" w:afterAutospacing="1"/>
        <w:rPr>
          <w:rFonts w:asciiTheme="minorHAnsi" w:hAnsiTheme="minorHAnsi" w:cstheme="minorHAnsi"/>
          <w:b/>
          <w:bCs/>
        </w:rPr>
      </w:pPr>
      <w:r w:rsidRPr="00126F74">
        <w:rPr>
          <w:rFonts w:asciiTheme="minorHAnsi" w:hAnsiTheme="minorHAnsi" w:cstheme="minorHAnsi"/>
          <w:b/>
          <w:bCs/>
        </w:rPr>
        <w:t xml:space="preserve">Please complete the form below to join </w:t>
      </w:r>
      <w:r w:rsidR="00973DFF" w:rsidRPr="00973DFF">
        <w:rPr>
          <w:rFonts w:asciiTheme="minorHAnsi" w:hAnsiTheme="minorHAnsi" w:cstheme="minorHAnsi"/>
          <w:b/>
          <w:bCs/>
        </w:rPr>
        <w:t xml:space="preserve">HBM Global Network </w:t>
      </w:r>
      <w:r w:rsidRPr="00126F74">
        <w:rPr>
          <w:rFonts w:asciiTheme="minorHAnsi" w:hAnsiTheme="minorHAnsi" w:cstheme="minorHAnsi"/>
          <w:b/>
          <w:bCs/>
        </w:rPr>
        <w:t>and participate in related activities.</w:t>
      </w:r>
    </w:p>
    <w:p w14:paraId="018D45B8" w14:textId="676A366C" w:rsidR="00296267" w:rsidRPr="00296267" w:rsidRDefault="00296267" w:rsidP="00296267">
      <w:pPr>
        <w:spacing w:before="100" w:beforeAutospacing="1" w:after="100" w:afterAutospacing="1"/>
        <w:rPr>
          <w:rFonts w:asciiTheme="minorHAnsi" w:hAnsiTheme="minorHAnsi" w:cstheme="minorHAnsi"/>
        </w:rPr>
      </w:pPr>
      <w:r w:rsidRPr="00296267">
        <w:rPr>
          <w:rFonts w:asciiTheme="minorHAnsi" w:hAnsiTheme="minorHAnsi" w:cstheme="minorHAnsi"/>
        </w:rPr>
        <w:t>Together, we can enhance the impact of biomonitoring on environmental health and policy, fostering a healthier and more sustainable world.</w:t>
      </w:r>
    </w:p>
    <w:p w14:paraId="6789D1F8" w14:textId="77777777" w:rsidR="00844709" w:rsidRDefault="00844709" w:rsidP="00296267">
      <w:pPr>
        <w:pStyle w:val="Title"/>
        <w:jc w:val="left"/>
        <w:rPr>
          <w:rFonts w:asciiTheme="minorHAnsi" w:hAnsiTheme="minorHAnsi" w:cstheme="minorHAnsi"/>
          <w:sz w:val="24"/>
          <w:szCs w:val="24"/>
        </w:rPr>
      </w:pPr>
    </w:p>
    <w:p w14:paraId="3C85851D" w14:textId="77777777" w:rsidR="00126F74" w:rsidRDefault="00126F74" w:rsidP="00296267">
      <w:pPr>
        <w:pStyle w:val="Title"/>
        <w:jc w:val="left"/>
        <w:rPr>
          <w:rFonts w:asciiTheme="minorHAnsi" w:hAnsiTheme="minorHAnsi" w:cstheme="minorHAnsi"/>
          <w:sz w:val="24"/>
          <w:szCs w:val="24"/>
        </w:rPr>
      </w:pPr>
    </w:p>
    <w:p w14:paraId="4E2F09AE" w14:textId="77777777" w:rsidR="00126F74" w:rsidRDefault="00126F74" w:rsidP="00296267">
      <w:pPr>
        <w:pStyle w:val="Title"/>
        <w:jc w:val="left"/>
        <w:rPr>
          <w:rFonts w:asciiTheme="minorHAnsi" w:hAnsiTheme="minorHAnsi" w:cstheme="minorHAnsi"/>
          <w:sz w:val="24"/>
          <w:szCs w:val="24"/>
        </w:rPr>
      </w:pPr>
    </w:p>
    <w:p w14:paraId="2C4D889A" w14:textId="389960B2" w:rsidR="000D3844" w:rsidRDefault="00DF18B3">
      <w:pPr>
        <w:pStyle w:val="Title"/>
        <w:jc w:val="left"/>
      </w:pPr>
      <w:r w:rsidRPr="00DF18B3">
        <w:t>Global Human Biomonitoring Community (</w:t>
      </w:r>
      <w:r w:rsidR="00973DFF" w:rsidRPr="00973DFF">
        <w:t>HBM Global Network</w:t>
      </w:r>
      <w:r>
        <w:t xml:space="preserve">) </w:t>
      </w:r>
      <w:r w:rsidRPr="00DF18B3">
        <w:t xml:space="preserve"> </w:t>
      </w:r>
      <w:r w:rsidR="009162FE">
        <w:t xml:space="preserve">participation </w:t>
      </w:r>
      <w:r w:rsidR="000D3844" w:rsidRPr="000D3844">
        <w:t>Form</w:t>
      </w:r>
    </w:p>
    <w:p w14:paraId="01EEC360" w14:textId="3A14E803" w:rsidR="00D3406E" w:rsidRDefault="008A3831">
      <w:pPr>
        <w:pStyle w:val="Title"/>
        <w:jc w:val="left"/>
        <w:rPr>
          <w:sz w:val="20"/>
          <w:szCs w:val="20"/>
          <w:lang w:val="en-CA"/>
        </w:rPr>
      </w:pPr>
      <w:r>
        <w:rPr>
          <w:noProof/>
        </w:rPr>
        <mc:AlternateContent>
          <mc:Choice Requires="wps">
            <w:drawing>
              <wp:anchor distT="0" distB="0" distL="114300" distR="114300" simplePos="0" relativeHeight="251658240" behindDoc="0" locked="0" layoutInCell="1" allowOverlap="1" wp14:anchorId="01DC92CE" wp14:editId="75D9A827">
                <wp:simplePos x="0" y="0"/>
                <wp:positionH relativeFrom="column">
                  <wp:posOffset>0</wp:posOffset>
                </wp:positionH>
                <wp:positionV relativeFrom="paragraph">
                  <wp:posOffset>109220</wp:posOffset>
                </wp:positionV>
                <wp:extent cx="5943600" cy="0"/>
                <wp:effectExtent l="19050" t="14605" r="19050" b="13970"/>
                <wp:wrapNone/>
                <wp:docPr id="15405786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AE4F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6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" strokeweight="2pt"/>
            </w:pict>
          </mc:Fallback>
        </mc:AlternateContent>
      </w:r>
    </w:p>
    <w:p w14:paraId="3FC9F2AC" w14:textId="77777777" w:rsidR="00D3406E" w:rsidRDefault="00D3406E">
      <w:pPr>
        <w:rPr>
          <w:rFonts w:ascii="Arial" w:hAnsi="Arial" w:cs="Arial"/>
          <w:sz w:val="20"/>
          <w:szCs w:val="20"/>
          <w:lang w:val="en-CA"/>
        </w:rPr>
      </w:pPr>
    </w:p>
    <w:p w14:paraId="25581F96" w14:textId="76C7260C" w:rsidR="000D3844" w:rsidRPr="00EF3478" w:rsidRDefault="00BA55D6" w:rsidP="00652B57">
      <w:pPr>
        <w:suppressAutoHyphens/>
        <w:jc w:val="both"/>
        <w:rPr>
          <w:rFonts w:asciiTheme="minorHAnsi" w:hAnsiTheme="minorHAnsi" w:cstheme="minorHAnsi"/>
        </w:rPr>
      </w:pPr>
      <w:r w:rsidRPr="00BA55D6">
        <w:rPr>
          <w:rFonts w:asciiTheme="minorHAnsi" w:hAnsiTheme="minorHAnsi" w:cstheme="minorHAnsi"/>
        </w:rPr>
        <w:t>This form is designed to formalize your participation and involvement across multiple biomonitoring initiatives, which include ISES Europe HBM Working Group, the</w:t>
      </w:r>
      <w:r w:rsidR="00973DFF">
        <w:rPr>
          <w:rFonts w:asciiTheme="minorHAnsi" w:hAnsiTheme="minorHAnsi" w:cstheme="minorHAnsi"/>
        </w:rPr>
        <w:t xml:space="preserve"> </w:t>
      </w:r>
      <w:r w:rsidR="00973DFF" w:rsidRPr="00973DFF">
        <w:rPr>
          <w:rFonts w:asciiTheme="minorHAnsi" w:hAnsiTheme="minorHAnsi" w:cstheme="minorHAnsi"/>
        </w:rPr>
        <w:t>HBM Global Network</w:t>
      </w:r>
      <w:r w:rsidRPr="00BA55D6">
        <w:rPr>
          <w:rFonts w:asciiTheme="minorHAnsi" w:hAnsiTheme="minorHAnsi" w:cstheme="minorHAnsi"/>
        </w:rPr>
        <w:t>, and the FAIREHR Platform</w:t>
      </w:r>
      <w:r>
        <w:rPr>
          <w:rFonts w:asciiTheme="minorHAnsi" w:hAnsiTheme="minorHAnsi" w:cstheme="minorHAnsi"/>
        </w:rPr>
        <w:t>.</w:t>
      </w:r>
    </w:p>
    <w:p w14:paraId="1E704754" w14:textId="75E6765F" w:rsidR="000D3844" w:rsidRPr="00EF3478" w:rsidRDefault="000D3844" w:rsidP="00652B57">
      <w:pPr>
        <w:suppressAutoHyphens/>
        <w:jc w:val="both"/>
        <w:rPr>
          <w:rFonts w:asciiTheme="minorHAnsi" w:hAnsiTheme="minorHAnsi" w:cstheme="minorHAnsi"/>
        </w:rPr>
      </w:pPr>
      <w:r w:rsidRPr="00EF3478">
        <w:rPr>
          <w:rFonts w:asciiTheme="minorHAnsi" w:hAnsiTheme="minorHAnsi" w:cstheme="minorHAnsi"/>
        </w:rPr>
        <w:t>Please fill out the form carefully and indicate your preferences and commitments.</w:t>
      </w:r>
    </w:p>
    <w:p w14:paraId="4BC3C61B" w14:textId="77777777" w:rsidR="000D3844" w:rsidRPr="00EF3478" w:rsidRDefault="000D3844" w:rsidP="00652B57">
      <w:pPr>
        <w:jc w:val="both"/>
        <w:rPr>
          <w:rFonts w:asciiTheme="minorHAnsi" w:hAnsiTheme="minorHAnsi" w:cstheme="minorHAnsi"/>
        </w:rPr>
      </w:pPr>
    </w:p>
    <w:p w14:paraId="1D57E50E" w14:textId="4CBE111D" w:rsidR="00D3406E" w:rsidRDefault="00BA55D6" w:rsidP="00652B57">
      <w:pPr>
        <w:jc w:val="both"/>
        <w:rPr>
          <w:rFonts w:asciiTheme="minorHAnsi" w:hAnsiTheme="minorHAnsi" w:cstheme="minorHAnsi"/>
        </w:rPr>
      </w:pPr>
      <w:r w:rsidRPr="00BA55D6">
        <w:rPr>
          <w:rFonts w:asciiTheme="minorHAnsi" w:hAnsiTheme="minorHAnsi" w:cstheme="minorHAnsi"/>
        </w:rPr>
        <w:t xml:space="preserve">Your personal information, collected for participation in biomonitoring initiatives, will be securely processed, used, and stored in compliance with GDPR requirements. Data is managed in alignment with our privacy policy and is used solely for coordination and communication within ISES Europe HBM Working Group, </w:t>
      </w:r>
      <w:r w:rsidR="00973DFF" w:rsidRPr="00973DFF">
        <w:rPr>
          <w:rFonts w:asciiTheme="minorHAnsi" w:hAnsiTheme="minorHAnsi" w:cstheme="minorHAnsi"/>
        </w:rPr>
        <w:t>HBM Global Network</w:t>
      </w:r>
      <w:r w:rsidRPr="00BA55D6">
        <w:rPr>
          <w:rFonts w:asciiTheme="minorHAnsi" w:hAnsiTheme="minorHAnsi" w:cstheme="minorHAnsi"/>
        </w:rPr>
        <w:t>, and the FAIREHR Platform.</w:t>
      </w:r>
    </w:p>
    <w:p w14:paraId="28597E0D" w14:textId="77777777" w:rsidR="00BA55D6" w:rsidRDefault="00BA55D6" w:rsidP="00EF3478">
      <w:pPr>
        <w:rPr>
          <w:rFonts w:asciiTheme="minorHAnsi" w:hAnsiTheme="minorHAnsi" w:cstheme="minorHAnsi"/>
        </w:rPr>
      </w:pPr>
    </w:p>
    <w:p w14:paraId="5FDE807B" w14:textId="77777777" w:rsidR="00BA55D6" w:rsidRPr="00EF3478" w:rsidRDefault="00BA55D6" w:rsidP="00EF3478">
      <w:pPr>
        <w:rPr>
          <w:rFonts w:asciiTheme="minorHAnsi" w:hAnsiTheme="minorHAnsi" w:cstheme="minorHAnsi"/>
        </w:rPr>
      </w:pPr>
    </w:p>
    <w:p w14:paraId="7156BB10" w14:textId="6B292350" w:rsidR="00D3406E" w:rsidRPr="00EF3478" w:rsidRDefault="00126F74" w:rsidP="00EF3478">
      <w:pPr>
        <w:rPr>
          <w:rFonts w:asciiTheme="minorHAnsi" w:hAnsiTheme="minorHAnsi" w:cstheme="minorHAnsi"/>
          <w:b/>
          <w:bCs/>
        </w:rPr>
      </w:pPr>
      <w:r w:rsidRPr="00EF3478">
        <w:rPr>
          <w:rFonts w:asciiTheme="minorHAnsi" w:hAnsiTheme="minorHAnsi" w:cstheme="minorHAnsi"/>
          <w:b/>
          <w:bCs/>
        </w:rPr>
        <w:t>1.Contact details</w:t>
      </w:r>
    </w:p>
    <w:p w14:paraId="27533E17" w14:textId="77777777" w:rsidR="00D3406E" w:rsidRPr="00EF3478" w:rsidRDefault="00D3406E" w:rsidP="00EF3478">
      <w:pPr>
        <w:suppressAutoHyphens/>
        <w:rPr>
          <w:rFonts w:asciiTheme="minorHAnsi" w:hAnsiTheme="minorHAnsi" w:cstheme="minorHAnsi"/>
        </w:rPr>
      </w:pPr>
    </w:p>
    <w:p w14:paraId="79A2075D" w14:textId="15430C71" w:rsidR="000D3844" w:rsidRPr="00EF3478" w:rsidRDefault="000D3844" w:rsidP="00EF3478">
      <w:pPr>
        <w:pStyle w:val="BodyTextIndent2"/>
        <w:spacing w:after="0" w:line="240" w:lineRule="auto"/>
        <w:ind w:left="0"/>
        <w:rPr>
          <w:rFonts w:asciiTheme="minorHAnsi" w:hAnsiTheme="minorHAnsi" w:cstheme="minorHAnsi"/>
        </w:rPr>
      </w:pPr>
      <w:r w:rsidRPr="00EF3478">
        <w:rPr>
          <w:rFonts w:asciiTheme="minorHAnsi" w:hAnsiTheme="minorHAnsi" w:cstheme="minorHAnsi"/>
          <w:b/>
          <w:bCs/>
        </w:rPr>
        <w:t>Full Name:</w:t>
      </w:r>
    </w:p>
    <w:p w14:paraId="58016508" w14:textId="3E5A3352" w:rsidR="000D3844" w:rsidRPr="00EF3478" w:rsidRDefault="000D3844" w:rsidP="00EF3478">
      <w:pPr>
        <w:rPr>
          <w:rFonts w:asciiTheme="minorHAnsi" w:hAnsiTheme="minorHAnsi" w:cstheme="minorHAnsi"/>
          <w:b/>
          <w:bCs/>
        </w:rPr>
      </w:pPr>
      <w:r w:rsidRPr="00EF3478">
        <w:rPr>
          <w:rFonts w:asciiTheme="minorHAnsi" w:hAnsiTheme="minorHAnsi" w:cstheme="minorHAnsi"/>
          <w:b/>
          <w:bCs/>
        </w:rPr>
        <w:t>Institution/Organization:</w:t>
      </w:r>
    </w:p>
    <w:p w14:paraId="42071E90" w14:textId="2A2ED513" w:rsidR="00126F74" w:rsidRPr="00EF3478" w:rsidRDefault="00126F74" w:rsidP="00EF3478">
      <w:pPr>
        <w:rPr>
          <w:rFonts w:asciiTheme="minorHAnsi" w:hAnsiTheme="minorHAnsi" w:cstheme="minorHAnsi"/>
        </w:rPr>
      </w:pPr>
      <w:r w:rsidRPr="00EF3478">
        <w:rPr>
          <w:rFonts w:asciiTheme="minorHAnsi" w:hAnsiTheme="minorHAnsi" w:cstheme="minorHAnsi"/>
          <w:b/>
          <w:bCs/>
        </w:rPr>
        <w:t>Country:</w:t>
      </w:r>
    </w:p>
    <w:p w14:paraId="488DD3A0" w14:textId="0F95AE3D" w:rsidR="000D3844" w:rsidRPr="00EF3478" w:rsidRDefault="000D3844" w:rsidP="00EF3478">
      <w:pPr>
        <w:rPr>
          <w:rFonts w:asciiTheme="minorHAnsi" w:hAnsiTheme="minorHAnsi" w:cstheme="minorHAnsi"/>
        </w:rPr>
      </w:pPr>
      <w:r w:rsidRPr="00EF3478">
        <w:rPr>
          <w:rFonts w:asciiTheme="minorHAnsi" w:hAnsiTheme="minorHAnsi" w:cstheme="minorHAnsi"/>
          <w:b/>
          <w:bCs/>
        </w:rPr>
        <w:t>Email Address:</w:t>
      </w:r>
    </w:p>
    <w:p w14:paraId="35248474" w14:textId="77777777" w:rsidR="000D3844" w:rsidRPr="00EF3478" w:rsidRDefault="000D3844" w:rsidP="00EF3478">
      <w:pPr>
        <w:pStyle w:val="BodyTextIndent2"/>
        <w:spacing w:after="0" w:line="240" w:lineRule="auto"/>
        <w:ind w:left="2160" w:hanging="2160"/>
        <w:rPr>
          <w:rFonts w:asciiTheme="minorHAnsi" w:hAnsiTheme="minorHAnsi" w:cstheme="minorHAnsi"/>
        </w:rPr>
      </w:pPr>
    </w:p>
    <w:p w14:paraId="43E50CD7" w14:textId="77777777" w:rsidR="00C379EA" w:rsidRDefault="00C379EA" w:rsidP="00EF3478">
      <w:pPr>
        <w:rPr>
          <w:rFonts w:asciiTheme="minorHAnsi" w:hAnsiTheme="minorHAnsi" w:cstheme="minorHAnsi"/>
        </w:rPr>
      </w:pPr>
    </w:p>
    <w:p w14:paraId="446DCF2C" w14:textId="16AB8BA3" w:rsidR="000D3844" w:rsidRPr="00EF3478" w:rsidRDefault="00B764C0" w:rsidP="00EF3478">
      <w:pPr>
        <w:rPr>
          <w:rFonts w:asciiTheme="minorHAnsi" w:hAnsiTheme="minorHAnsi" w:cstheme="minorHAnsi"/>
        </w:rPr>
      </w:pPr>
      <w:r>
        <w:rPr>
          <w:rFonts w:asciiTheme="minorHAnsi" w:hAnsiTheme="minorHAnsi" w:cstheme="minorHAnsi"/>
          <w:b/>
          <w:bCs/>
        </w:rPr>
        <w:t>A</w:t>
      </w:r>
      <w:r w:rsidR="000D3844" w:rsidRPr="00EF3478">
        <w:rPr>
          <w:rFonts w:asciiTheme="minorHAnsi" w:hAnsiTheme="minorHAnsi" w:cstheme="minorHAnsi"/>
          <w:b/>
          <w:bCs/>
        </w:rPr>
        <w:t xml:space="preserve">. </w:t>
      </w:r>
      <w:r w:rsidR="00BA55D6" w:rsidRPr="00BA55D6">
        <w:rPr>
          <w:rFonts w:asciiTheme="minorHAnsi" w:hAnsiTheme="minorHAnsi" w:cstheme="minorHAnsi"/>
          <w:b/>
          <w:bCs/>
        </w:rPr>
        <w:t>Global Human Biomonitoring Community (</w:t>
      </w:r>
      <w:r w:rsidR="00F97917" w:rsidRPr="00F97917">
        <w:rPr>
          <w:rFonts w:asciiTheme="minorHAnsi" w:hAnsiTheme="minorHAnsi" w:cstheme="minorHAnsi"/>
          <w:b/>
          <w:bCs/>
        </w:rPr>
        <w:t>HBM Global Network</w:t>
      </w:r>
      <w:r w:rsidR="00BA55D6" w:rsidRPr="00BA55D6">
        <w:rPr>
          <w:rFonts w:asciiTheme="minorHAnsi" w:hAnsiTheme="minorHAnsi" w:cstheme="minorHAnsi"/>
          <w:b/>
          <w:bCs/>
        </w:rPr>
        <w:t>)</w:t>
      </w:r>
    </w:p>
    <w:p w14:paraId="43B1AC3E" w14:textId="30575501" w:rsidR="000D3844" w:rsidRPr="00EF3478" w:rsidRDefault="000D3844" w:rsidP="00EF3478">
      <w:pPr>
        <w:numPr>
          <w:ilvl w:val="0"/>
          <w:numId w:val="4"/>
        </w:numPr>
        <w:rPr>
          <w:rFonts w:asciiTheme="minorHAnsi" w:hAnsiTheme="minorHAnsi" w:cstheme="minorHAnsi"/>
        </w:rPr>
      </w:pPr>
      <w:r w:rsidRPr="00EF3478">
        <w:rPr>
          <w:rFonts w:asciiTheme="minorHAnsi" w:hAnsiTheme="minorHAnsi" w:cstheme="minorHAnsi"/>
        </w:rPr>
        <w:t>Are you</w:t>
      </w:r>
      <w:r w:rsidR="00042519">
        <w:rPr>
          <w:rFonts w:asciiTheme="minorHAnsi" w:hAnsiTheme="minorHAnsi" w:cstheme="minorHAnsi"/>
        </w:rPr>
        <w:t xml:space="preserve"> or your institution</w:t>
      </w:r>
      <w:r w:rsidRPr="00EF3478">
        <w:rPr>
          <w:rFonts w:asciiTheme="minorHAnsi" w:hAnsiTheme="minorHAnsi" w:cstheme="minorHAnsi"/>
        </w:rPr>
        <w:t xml:space="preserve"> willing to be a member of the </w:t>
      </w:r>
      <w:r w:rsidR="00F97917" w:rsidRPr="00162088">
        <w:rPr>
          <w:rFonts w:asciiTheme="minorHAnsi" w:hAnsiTheme="minorHAnsi" w:cstheme="minorHAnsi"/>
          <w:b/>
          <w:bCs/>
        </w:rPr>
        <w:t>HBM</w:t>
      </w:r>
      <w:r w:rsidR="00F97917">
        <w:rPr>
          <w:rFonts w:asciiTheme="minorHAnsi" w:hAnsiTheme="minorHAnsi" w:cstheme="minorHAnsi"/>
          <w:b/>
          <w:bCs/>
        </w:rPr>
        <w:t xml:space="preserve"> </w:t>
      </w:r>
      <w:r w:rsidR="00F97917" w:rsidRPr="00162088">
        <w:rPr>
          <w:rFonts w:asciiTheme="minorHAnsi" w:hAnsiTheme="minorHAnsi" w:cstheme="minorHAnsi"/>
          <w:b/>
          <w:bCs/>
        </w:rPr>
        <w:t>Global</w:t>
      </w:r>
      <w:r w:rsidR="00F97917">
        <w:rPr>
          <w:rFonts w:asciiTheme="minorHAnsi" w:hAnsiTheme="minorHAnsi" w:cstheme="minorHAnsi"/>
          <w:b/>
          <w:bCs/>
        </w:rPr>
        <w:t xml:space="preserve"> </w:t>
      </w:r>
      <w:r w:rsidR="00F97917" w:rsidRPr="00162088">
        <w:rPr>
          <w:rFonts w:asciiTheme="minorHAnsi" w:hAnsiTheme="minorHAnsi" w:cstheme="minorHAnsi"/>
          <w:b/>
          <w:bCs/>
        </w:rPr>
        <w:t>Net</w:t>
      </w:r>
      <w:r w:rsidR="00F97917">
        <w:rPr>
          <w:rFonts w:asciiTheme="minorHAnsi" w:hAnsiTheme="minorHAnsi" w:cstheme="minorHAnsi"/>
          <w:b/>
          <w:bCs/>
        </w:rPr>
        <w:t>work</w:t>
      </w:r>
      <w:r w:rsidRPr="00EF3478">
        <w:rPr>
          <w:rFonts w:asciiTheme="minorHAnsi" w:hAnsiTheme="minorHAnsi" w:cstheme="minorHAnsi"/>
        </w:rPr>
        <w:t>?</w:t>
      </w:r>
    </w:p>
    <w:p w14:paraId="12299786" w14:textId="25A26F26" w:rsidR="000D3844" w:rsidRDefault="00000000" w:rsidP="00EF3478">
      <w:pPr>
        <w:ind w:left="1080"/>
        <w:rPr>
          <w:rFonts w:asciiTheme="minorHAnsi" w:hAnsiTheme="minorHAnsi" w:cstheme="minorHAnsi"/>
        </w:rPr>
      </w:pPr>
      <w:sdt>
        <w:sdtPr>
          <w:rPr>
            <w:rFonts w:asciiTheme="minorHAnsi" w:hAnsiTheme="minorHAnsi" w:cstheme="minorHAnsi"/>
          </w:rPr>
          <w:id w:val="1655871713"/>
          <w14:checkbox>
            <w14:checked w14:val="0"/>
            <w14:checkedState w14:val="2612" w14:font="MS Gothic"/>
            <w14:uncheckedState w14:val="2610" w14:font="MS Gothic"/>
          </w14:checkbox>
        </w:sdtPr>
        <w:sdtContent>
          <w:r w:rsidR="003364EB" w:rsidRPr="00EF3478">
            <w:rPr>
              <w:rFonts w:ascii="Segoe UI Symbol" w:eastAsia="MS Gothic" w:hAnsi="Segoe UI Symbol" w:cs="Segoe UI Symbol"/>
            </w:rPr>
            <w:t>☐</w:t>
          </w:r>
        </w:sdtContent>
      </w:sdt>
      <w:r w:rsidR="00042519">
        <w:rPr>
          <w:rFonts w:asciiTheme="minorHAnsi" w:hAnsiTheme="minorHAnsi" w:cstheme="minorHAnsi"/>
        </w:rPr>
        <w:t xml:space="preserve"> </w:t>
      </w:r>
      <w:r w:rsidR="000D3844" w:rsidRPr="00EF3478">
        <w:rPr>
          <w:rFonts w:asciiTheme="minorHAnsi" w:hAnsiTheme="minorHAnsi" w:cstheme="minorHAnsi"/>
        </w:rPr>
        <w:t>Yes</w:t>
      </w:r>
    </w:p>
    <w:p w14:paraId="60A6B0B7" w14:textId="39499FA2" w:rsidR="000D3844" w:rsidRPr="00EF3478" w:rsidRDefault="00000000" w:rsidP="00EF3478">
      <w:pPr>
        <w:ind w:left="1080"/>
        <w:rPr>
          <w:rFonts w:asciiTheme="minorHAnsi" w:hAnsiTheme="minorHAnsi" w:cstheme="minorHAnsi"/>
        </w:rPr>
      </w:pPr>
      <w:sdt>
        <w:sdtPr>
          <w:rPr>
            <w:rFonts w:asciiTheme="minorHAnsi" w:hAnsiTheme="minorHAnsi" w:cstheme="minorHAnsi"/>
          </w:rPr>
          <w:id w:val="1658960974"/>
          <w14:checkbox>
            <w14:checked w14:val="0"/>
            <w14:checkedState w14:val="2612" w14:font="MS Gothic"/>
            <w14:uncheckedState w14:val="2610" w14:font="MS Gothic"/>
          </w14:checkbox>
        </w:sdtPr>
        <w:sdtContent>
          <w:r w:rsidR="003364EB" w:rsidRPr="00EF3478">
            <w:rPr>
              <w:rFonts w:ascii="Segoe UI Symbol" w:eastAsia="MS Gothic" w:hAnsi="Segoe UI Symbol" w:cs="Segoe UI Symbol"/>
            </w:rPr>
            <w:t>☐</w:t>
          </w:r>
        </w:sdtContent>
      </w:sdt>
      <w:r w:rsidR="000D3844" w:rsidRPr="00EF3478">
        <w:rPr>
          <w:rFonts w:asciiTheme="minorHAnsi" w:hAnsiTheme="minorHAnsi" w:cstheme="minorHAnsi"/>
        </w:rPr>
        <w:t>No</w:t>
      </w:r>
    </w:p>
    <w:p w14:paraId="75D64FCB" w14:textId="77777777" w:rsidR="000D3844" w:rsidRPr="00EF3478" w:rsidRDefault="00000000" w:rsidP="00EF3478">
      <w:pPr>
        <w:rPr>
          <w:rFonts w:asciiTheme="minorHAnsi" w:hAnsiTheme="minorHAnsi" w:cstheme="minorHAnsi"/>
        </w:rPr>
      </w:pPr>
      <w:r>
        <w:rPr>
          <w:rFonts w:asciiTheme="minorHAnsi" w:hAnsiTheme="minorHAnsi" w:cstheme="minorHAnsi"/>
        </w:rPr>
        <w:pict w14:anchorId="295B4023">
          <v:rect id="_x0000_i1025" style="width:0;height:1.5pt" o:hralign="center" o:hrstd="t" o:hr="t" fillcolor="#a0a0a0" stroked="f"/>
        </w:pict>
      </w:r>
    </w:p>
    <w:p w14:paraId="39C00D7E" w14:textId="1FA590D5" w:rsidR="000D3844" w:rsidRDefault="00B764C0" w:rsidP="00EF3478">
      <w:pPr>
        <w:spacing w:before="100" w:beforeAutospacing="1" w:after="100" w:afterAutospacing="1"/>
        <w:rPr>
          <w:rFonts w:asciiTheme="minorHAnsi" w:hAnsiTheme="minorHAnsi" w:cstheme="minorHAnsi"/>
          <w:b/>
          <w:bCs/>
        </w:rPr>
      </w:pPr>
      <w:r>
        <w:rPr>
          <w:rFonts w:asciiTheme="minorHAnsi" w:hAnsiTheme="minorHAnsi" w:cstheme="minorHAnsi"/>
          <w:b/>
          <w:bCs/>
        </w:rPr>
        <w:t>B</w:t>
      </w:r>
      <w:r w:rsidR="00126F74" w:rsidRPr="00EF3478">
        <w:rPr>
          <w:rFonts w:asciiTheme="minorHAnsi" w:hAnsiTheme="minorHAnsi" w:cstheme="minorHAnsi"/>
          <w:b/>
          <w:bCs/>
        </w:rPr>
        <w:t>.</w:t>
      </w:r>
      <w:r>
        <w:rPr>
          <w:rFonts w:asciiTheme="minorHAnsi" w:hAnsiTheme="minorHAnsi" w:cstheme="minorHAnsi"/>
          <w:b/>
          <w:bCs/>
        </w:rPr>
        <w:t xml:space="preserve"> </w:t>
      </w:r>
      <w:r w:rsidR="000D3844" w:rsidRPr="00EF3478">
        <w:rPr>
          <w:rFonts w:asciiTheme="minorHAnsi" w:hAnsiTheme="minorHAnsi" w:cstheme="minorHAnsi"/>
          <w:b/>
          <w:bCs/>
        </w:rPr>
        <w:t>FAIREHR Platform Participation</w:t>
      </w:r>
    </w:p>
    <w:p w14:paraId="54BF59BB" w14:textId="16968774" w:rsidR="002065AD" w:rsidRDefault="002065AD" w:rsidP="00EF3478">
      <w:pPr>
        <w:spacing w:before="100" w:beforeAutospacing="1" w:after="100" w:afterAutospacing="1"/>
        <w:rPr>
          <w:rFonts w:asciiTheme="minorHAnsi" w:hAnsiTheme="minorHAnsi" w:cstheme="minorHAnsi"/>
          <w:b/>
          <w:bCs/>
        </w:rPr>
      </w:pPr>
      <w:r w:rsidRPr="002065AD">
        <w:rPr>
          <w:rFonts w:asciiTheme="minorHAnsi" w:hAnsiTheme="minorHAnsi" w:cstheme="minorHAnsi"/>
        </w:rPr>
        <w:t>For more information on FAIREHR platform please visit</w:t>
      </w:r>
      <w:r>
        <w:rPr>
          <w:rFonts w:asciiTheme="minorHAnsi" w:hAnsiTheme="minorHAnsi" w:cstheme="minorHAnsi"/>
          <w:b/>
          <w:bCs/>
        </w:rPr>
        <w:t xml:space="preserve"> </w:t>
      </w:r>
      <w:hyperlink r:id="rId12" w:history="1">
        <w:r w:rsidRPr="00DD5B39">
          <w:rPr>
            <w:rStyle w:val="Hyperlink"/>
            <w:rFonts w:asciiTheme="minorHAnsi" w:hAnsiTheme="minorHAnsi" w:cstheme="minorHAnsi"/>
            <w:b/>
            <w:bCs/>
          </w:rPr>
          <w:t>www.fairehr.com</w:t>
        </w:r>
      </w:hyperlink>
    </w:p>
    <w:p w14:paraId="17D2603C" w14:textId="373C3D30" w:rsidR="000D3844" w:rsidRPr="00EF3478" w:rsidRDefault="000D3844" w:rsidP="00EF3478">
      <w:pPr>
        <w:rPr>
          <w:rFonts w:asciiTheme="minorHAnsi" w:hAnsiTheme="minorHAnsi" w:cstheme="minorHAnsi"/>
        </w:rPr>
      </w:pPr>
      <w:r w:rsidRPr="00EF3478">
        <w:rPr>
          <w:rFonts w:asciiTheme="minorHAnsi" w:hAnsiTheme="minorHAnsi" w:cstheme="minorHAnsi"/>
          <w:b/>
          <w:bCs/>
        </w:rPr>
        <w:lastRenderedPageBreak/>
        <w:t xml:space="preserve">A. General </w:t>
      </w:r>
      <w:r w:rsidR="00F02090">
        <w:rPr>
          <w:rFonts w:asciiTheme="minorHAnsi" w:hAnsiTheme="minorHAnsi" w:cstheme="minorHAnsi"/>
          <w:b/>
          <w:bCs/>
        </w:rPr>
        <w:t>participation</w:t>
      </w:r>
    </w:p>
    <w:p w14:paraId="7CC29FE1" w14:textId="0F6B9E2A" w:rsidR="000D3844" w:rsidRPr="00EF3478" w:rsidRDefault="000D3844" w:rsidP="00EF3478">
      <w:pPr>
        <w:numPr>
          <w:ilvl w:val="0"/>
          <w:numId w:val="5"/>
        </w:numPr>
        <w:rPr>
          <w:rFonts w:asciiTheme="minorHAnsi" w:hAnsiTheme="minorHAnsi" w:cstheme="minorHAnsi"/>
        </w:rPr>
      </w:pPr>
      <w:r w:rsidRPr="00EF3478">
        <w:rPr>
          <w:rFonts w:asciiTheme="minorHAnsi" w:hAnsiTheme="minorHAnsi" w:cstheme="minorHAnsi"/>
        </w:rPr>
        <w:t>Are you willing for</w:t>
      </w:r>
      <w:r w:rsidR="006A0ADA">
        <w:rPr>
          <w:rFonts w:asciiTheme="minorHAnsi" w:hAnsiTheme="minorHAnsi" w:cstheme="minorHAnsi"/>
        </w:rPr>
        <w:t xml:space="preserve"> you and</w:t>
      </w:r>
      <w:r w:rsidRPr="00EF3478">
        <w:rPr>
          <w:rFonts w:asciiTheme="minorHAnsi" w:hAnsiTheme="minorHAnsi" w:cstheme="minorHAnsi"/>
        </w:rPr>
        <w:t xml:space="preserve"> your institution to be part of the </w:t>
      </w:r>
      <w:r w:rsidRPr="00EF3478">
        <w:rPr>
          <w:rFonts w:asciiTheme="minorHAnsi" w:hAnsiTheme="minorHAnsi" w:cstheme="minorHAnsi"/>
          <w:b/>
          <w:bCs/>
        </w:rPr>
        <w:t>FAIREHR Platform</w:t>
      </w:r>
      <w:r w:rsidRPr="00EF3478">
        <w:rPr>
          <w:rFonts w:asciiTheme="minorHAnsi" w:hAnsiTheme="minorHAnsi" w:cstheme="minorHAnsi"/>
        </w:rPr>
        <w:t>?</w:t>
      </w:r>
    </w:p>
    <w:p w14:paraId="517C82E2" w14:textId="2B5DD8BD" w:rsidR="000D3844" w:rsidRPr="00EF3478" w:rsidRDefault="00000000" w:rsidP="00EF3478">
      <w:pPr>
        <w:ind w:left="1080"/>
        <w:rPr>
          <w:rFonts w:asciiTheme="minorHAnsi" w:hAnsiTheme="minorHAnsi" w:cstheme="minorHAnsi"/>
        </w:rPr>
      </w:pPr>
      <w:sdt>
        <w:sdtPr>
          <w:rPr>
            <w:rFonts w:asciiTheme="minorHAnsi" w:hAnsiTheme="minorHAnsi" w:cstheme="minorHAnsi"/>
          </w:rPr>
          <w:id w:val="1556512818"/>
          <w14:checkbox>
            <w14:checked w14:val="0"/>
            <w14:checkedState w14:val="2612" w14:font="MS Gothic"/>
            <w14:uncheckedState w14:val="2610" w14:font="MS Gothic"/>
          </w14:checkbox>
        </w:sdtPr>
        <w:sdtContent>
          <w:r w:rsidR="003364EB" w:rsidRPr="00EF3478">
            <w:rPr>
              <w:rFonts w:ascii="Segoe UI Symbol" w:eastAsia="MS Gothic" w:hAnsi="Segoe UI Symbol" w:cs="Segoe UI Symbol"/>
            </w:rPr>
            <w:t>☐</w:t>
          </w:r>
        </w:sdtContent>
      </w:sdt>
      <w:r w:rsidR="000D3844" w:rsidRPr="00EF3478">
        <w:rPr>
          <w:rFonts w:asciiTheme="minorHAnsi" w:hAnsiTheme="minorHAnsi" w:cstheme="minorHAnsi"/>
        </w:rPr>
        <w:t>Yes</w:t>
      </w:r>
    </w:p>
    <w:p w14:paraId="30B5F397" w14:textId="2848B841" w:rsidR="000D3844" w:rsidRDefault="00000000" w:rsidP="00EF3478">
      <w:pPr>
        <w:ind w:left="1080"/>
        <w:rPr>
          <w:rFonts w:asciiTheme="minorHAnsi" w:hAnsiTheme="minorHAnsi" w:cstheme="minorHAnsi"/>
        </w:rPr>
      </w:pPr>
      <w:sdt>
        <w:sdtPr>
          <w:rPr>
            <w:rFonts w:asciiTheme="minorHAnsi" w:hAnsiTheme="minorHAnsi" w:cstheme="minorHAnsi"/>
          </w:rPr>
          <w:id w:val="746546461"/>
          <w14:checkbox>
            <w14:checked w14:val="0"/>
            <w14:checkedState w14:val="2612" w14:font="MS Gothic"/>
            <w14:uncheckedState w14:val="2610" w14:font="MS Gothic"/>
          </w14:checkbox>
        </w:sdtPr>
        <w:sdtContent>
          <w:r w:rsidR="003364EB" w:rsidRPr="00EF3478">
            <w:rPr>
              <w:rFonts w:ascii="Segoe UI Symbol" w:eastAsia="MS Gothic" w:hAnsi="Segoe UI Symbol" w:cs="Segoe UI Symbol"/>
            </w:rPr>
            <w:t>☐</w:t>
          </w:r>
        </w:sdtContent>
      </w:sdt>
      <w:r w:rsidR="000D3844" w:rsidRPr="00EF3478">
        <w:rPr>
          <w:rFonts w:asciiTheme="minorHAnsi" w:hAnsiTheme="minorHAnsi" w:cstheme="minorHAnsi"/>
        </w:rPr>
        <w:t>No</w:t>
      </w:r>
    </w:p>
    <w:p w14:paraId="4122077A" w14:textId="0D9BF9FB" w:rsidR="005E5A36" w:rsidRPr="00EF3478" w:rsidRDefault="005E5A36" w:rsidP="005E5A36">
      <w:pPr>
        <w:rPr>
          <w:rFonts w:asciiTheme="minorHAnsi" w:hAnsiTheme="minorHAnsi" w:cstheme="minorHAnsi"/>
        </w:rPr>
      </w:pPr>
      <w:r w:rsidRPr="005E5A36">
        <w:rPr>
          <w:rFonts w:asciiTheme="minorHAnsi" w:hAnsiTheme="minorHAnsi" w:cstheme="minorHAnsi"/>
        </w:rPr>
        <w:t xml:space="preserve">Joining the </w:t>
      </w:r>
      <w:r w:rsidRPr="005E5A36">
        <w:rPr>
          <w:rFonts w:asciiTheme="minorHAnsi" w:hAnsiTheme="minorHAnsi" w:cstheme="minorHAnsi"/>
          <w:b/>
          <w:bCs/>
        </w:rPr>
        <w:t>FAIREHR Platform</w:t>
      </w:r>
      <w:r w:rsidRPr="005E5A36">
        <w:rPr>
          <w:rFonts w:asciiTheme="minorHAnsi" w:hAnsiTheme="minorHAnsi" w:cstheme="minorHAnsi"/>
        </w:rPr>
        <w:t xml:space="preserve"> benefits</w:t>
      </w:r>
      <w:r w:rsidR="00F02090">
        <w:rPr>
          <w:rFonts w:asciiTheme="minorHAnsi" w:hAnsiTheme="minorHAnsi" w:cstheme="minorHAnsi"/>
        </w:rPr>
        <w:t xml:space="preserve"> researchers and their</w:t>
      </w:r>
      <w:r w:rsidRPr="005E5A36">
        <w:rPr>
          <w:rFonts w:asciiTheme="minorHAnsi" w:hAnsiTheme="minorHAnsi" w:cstheme="minorHAnsi"/>
        </w:rPr>
        <w:t xml:space="preserve"> institutions by enhancing research collaboration, sharing resources, </w:t>
      </w:r>
      <w:r>
        <w:rPr>
          <w:rFonts w:asciiTheme="minorHAnsi" w:hAnsiTheme="minorHAnsi" w:cstheme="minorHAnsi"/>
        </w:rPr>
        <w:t xml:space="preserve">unlimited research </w:t>
      </w:r>
      <w:r w:rsidR="003F5A2B">
        <w:rPr>
          <w:rFonts w:asciiTheme="minorHAnsi" w:hAnsiTheme="minorHAnsi" w:cstheme="minorHAnsi"/>
        </w:rPr>
        <w:t>registr</w:t>
      </w:r>
      <w:r w:rsidR="00850A47">
        <w:rPr>
          <w:rFonts w:asciiTheme="minorHAnsi" w:hAnsiTheme="minorHAnsi" w:cstheme="minorHAnsi"/>
        </w:rPr>
        <w:t>ies,</w:t>
      </w:r>
      <w:r w:rsidRPr="005E5A36">
        <w:rPr>
          <w:rFonts w:asciiTheme="minorHAnsi" w:hAnsiTheme="minorHAnsi" w:cstheme="minorHAnsi"/>
        </w:rPr>
        <w:t xml:space="preserve"> and providing access to training. Membership also boosts institutional visibility, offers a voice in policy-making, and </w:t>
      </w:r>
      <w:r w:rsidR="00053EEE">
        <w:rPr>
          <w:rFonts w:asciiTheme="minorHAnsi" w:hAnsiTheme="minorHAnsi" w:cstheme="minorHAnsi"/>
        </w:rPr>
        <w:t xml:space="preserve">enhance recognition of the institutes as in advancing harmonization and </w:t>
      </w:r>
      <w:r w:rsidR="005C6D0C">
        <w:rPr>
          <w:rFonts w:asciiTheme="minorHAnsi" w:hAnsiTheme="minorHAnsi" w:cstheme="minorHAnsi"/>
        </w:rPr>
        <w:t>implementation of FAIR data principles</w:t>
      </w:r>
      <w:r w:rsidRPr="005E5A36">
        <w:rPr>
          <w:rFonts w:asciiTheme="minorHAnsi" w:hAnsiTheme="minorHAnsi" w:cstheme="minorHAnsi"/>
        </w:rPr>
        <w:t>, positioning institutions as leaders in responsible research.</w:t>
      </w:r>
    </w:p>
    <w:p w14:paraId="4F4EB960" w14:textId="16656A41" w:rsidR="000D3844" w:rsidRPr="00EF3478" w:rsidRDefault="000D3844" w:rsidP="00EF3478">
      <w:pPr>
        <w:numPr>
          <w:ilvl w:val="0"/>
          <w:numId w:val="5"/>
        </w:numPr>
        <w:rPr>
          <w:rFonts w:asciiTheme="minorHAnsi" w:hAnsiTheme="minorHAnsi" w:cstheme="minorHAnsi"/>
        </w:rPr>
      </w:pPr>
      <w:r w:rsidRPr="00EF3478">
        <w:rPr>
          <w:rFonts w:asciiTheme="minorHAnsi" w:hAnsiTheme="minorHAnsi" w:cstheme="minorHAnsi"/>
        </w:rPr>
        <w:t xml:space="preserve">If yes, do you allow your </w:t>
      </w:r>
      <w:r w:rsidRPr="00EF3478">
        <w:rPr>
          <w:rFonts w:asciiTheme="minorHAnsi" w:hAnsiTheme="minorHAnsi" w:cstheme="minorHAnsi"/>
          <w:b/>
          <w:bCs/>
        </w:rPr>
        <w:t xml:space="preserve">institution name, </w:t>
      </w:r>
      <w:r w:rsidRPr="00EF3478">
        <w:rPr>
          <w:rFonts w:asciiTheme="minorHAnsi" w:hAnsiTheme="minorHAnsi" w:cstheme="minorHAnsi"/>
        </w:rPr>
        <w:t xml:space="preserve">and </w:t>
      </w:r>
      <w:r w:rsidRPr="00EF3478">
        <w:rPr>
          <w:rFonts w:asciiTheme="minorHAnsi" w:hAnsiTheme="minorHAnsi" w:cstheme="minorHAnsi"/>
          <w:b/>
          <w:bCs/>
        </w:rPr>
        <w:t xml:space="preserve">logo </w:t>
      </w:r>
      <w:r w:rsidRPr="00EF3478">
        <w:rPr>
          <w:rFonts w:asciiTheme="minorHAnsi" w:hAnsiTheme="minorHAnsi" w:cstheme="minorHAnsi"/>
        </w:rPr>
        <w:t>to be published on the FAIREHR website?</w:t>
      </w:r>
    </w:p>
    <w:p w14:paraId="1A2A89B2" w14:textId="527F8334" w:rsidR="000D3844" w:rsidRPr="00EF3478" w:rsidRDefault="00000000" w:rsidP="00EF3478">
      <w:pPr>
        <w:ind w:left="1080"/>
        <w:rPr>
          <w:rFonts w:asciiTheme="minorHAnsi" w:hAnsiTheme="minorHAnsi" w:cstheme="minorHAnsi"/>
        </w:rPr>
      </w:pPr>
      <w:sdt>
        <w:sdtPr>
          <w:rPr>
            <w:rFonts w:asciiTheme="minorHAnsi" w:hAnsiTheme="minorHAnsi" w:cstheme="minorHAnsi"/>
          </w:rPr>
          <w:id w:val="-1018775709"/>
          <w14:checkbox>
            <w14:checked w14:val="0"/>
            <w14:checkedState w14:val="2612" w14:font="MS Gothic"/>
            <w14:uncheckedState w14:val="2610" w14:font="MS Gothic"/>
          </w14:checkbox>
        </w:sdtPr>
        <w:sdtContent>
          <w:r w:rsidR="003364EB" w:rsidRPr="00EF3478">
            <w:rPr>
              <w:rFonts w:ascii="Segoe UI Symbol" w:eastAsia="MS Gothic" w:hAnsi="Segoe UI Symbol" w:cs="Segoe UI Symbol"/>
            </w:rPr>
            <w:t>☐</w:t>
          </w:r>
        </w:sdtContent>
      </w:sdt>
      <w:r w:rsidR="000D3844" w:rsidRPr="00EF3478">
        <w:rPr>
          <w:rFonts w:asciiTheme="minorHAnsi" w:hAnsiTheme="minorHAnsi" w:cstheme="minorHAnsi"/>
        </w:rPr>
        <w:t>Yes</w:t>
      </w:r>
    </w:p>
    <w:p w14:paraId="6CF121C4" w14:textId="499BB8E9" w:rsidR="000D3844" w:rsidRDefault="00000000" w:rsidP="00EF3478">
      <w:pPr>
        <w:ind w:left="1080"/>
        <w:rPr>
          <w:rFonts w:asciiTheme="minorHAnsi" w:hAnsiTheme="minorHAnsi" w:cstheme="minorHAnsi"/>
        </w:rPr>
      </w:pPr>
      <w:sdt>
        <w:sdtPr>
          <w:rPr>
            <w:rFonts w:asciiTheme="minorHAnsi" w:hAnsiTheme="minorHAnsi" w:cstheme="minorHAnsi"/>
          </w:rPr>
          <w:id w:val="-1797823542"/>
          <w14:checkbox>
            <w14:checked w14:val="0"/>
            <w14:checkedState w14:val="2612" w14:font="MS Gothic"/>
            <w14:uncheckedState w14:val="2610" w14:font="MS Gothic"/>
          </w14:checkbox>
        </w:sdtPr>
        <w:sdtContent>
          <w:r w:rsidR="003364EB" w:rsidRPr="00EF3478">
            <w:rPr>
              <w:rFonts w:ascii="Segoe UI Symbol" w:eastAsia="MS Gothic" w:hAnsi="Segoe UI Symbol" w:cs="Segoe UI Symbol"/>
            </w:rPr>
            <w:t>☐</w:t>
          </w:r>
        </w:sdtContent>
      </w:sdt>
      <w:r w:rsidR="000D3844" w:rsidRPr="00EF3478">
        <w:rPr>
          <w:rFonts w:asciiTheme="minorHAnsi" w:hAnsiTheme="minorHAnsi" w:cstheme="minorHAnsi"/>
        </w:rPr>
        <w:t>No</w:t>
      </w:r>
    </w:p>
    <w:p w14:paraId="29395BFD" w14:textId="157FC025" w:rsidR="00225069" w:rsidRDefault="00DD69DE" w:rsidP="00DD69DE">
      <w:pPr>
        <w:pStyle w:val="ListParagraph"/>
        <w:numPr>
          <w:ilvl w:val="0"/>
          <w:numId w:val="17"/>
        </w:numPr>
        <w:rPr>
          <w:rFonts w:asciiTheme="minorHAnsi" w:hAnsiTheme="minorHAnsi" w:cstheme="minorHAnsi"/>
        </w:rPr>
      </w:pPr>
      <w:r w:rsidRPr="00DD69DE">
        <w:rPr>
          <w:rFonts w:asciiTheme="minorHAnsi" w:hAnsiTheme="minorHAnsi" w:cstheme="minorHAnsi"/>
        </w:rPr>
        <w:t xml:space="preserve">If yes, please provide information and images to be used. </w:t>
      </w:r>
    </w:p>
    <w:p w14:paraId="465E95D8" w14:textId="07BF3AC9" w:rsidR="00EA4DA7" w:rsidRPr="00EF3478" w:rsidRDefault="00EA4DA7" w:rsidP="00EA4DA7">
      <w:pPr>
        <w:rPr>
          <w:rFonts w:asciiTheme="minorHAnsi" w:hAnsiTheme="minorHAnsi" w:cstheme="minorHAnsi"/>
        </w:rPr>
      </w:pPr>
    </w:p>
    <w:p w14:paraId="5D9C647B" w14:textId="20E984BF" w:rsidR="00B764C0" w:rsidRPr="00EF3478" w:rsidRDefault="00B764C0" w:rsidP="00B764C0">
      <w:pPr>
        <w:spacing w:before="100" w:beforeAutospacing="1" w:after="100" w:afterAutospacing="1"/>
        <w:rPr>
          <w:rFonts w:asciiTheme="minorHAnsi" w:hAnsiTheme="minorHAnsi" w:cstheme="minorHAnsi"/>
        </w:rPr>
      </w:pPr>
      <w:r w:rsidRPr="00EF3478">
        <w:rPr>
          <w:rFonts w:asciiTheme="minorHAnsi" w:hAnsiTheme="minorHAnsi" w:cstheme="minorHAnsi"/>
          <w:b/>
          <w:bCs/>
        </w:rPr>
        <w:t>A. ISES Europe HBM Working Group</w:t>
      </w:r>
      <w:r>
        <w:rPr>
          <w:rFonts w:asciiTheme="minorHAnsi" w:hAnsiTheme="minorHAnsi" w:cstheme="minorHAnsi"/>
          <w:b/>
          <w:bCs/>
        </w:rPr>
        <w:t xml:space="preserve"> (ONLY FOR Europeans)</w:t>
      </w:r>
    </w:p>
    <w:p w14:paraId="53C79AF3" w14:textId="77777777" w:rsidR="00B764C0" w:rsidRPr="00EF3478" w:rsidRDefault="00B764C0" w:rsidP="00B764C0">
      <w:pPr>
        <w:numPr>
          <w:ilvl w:val="0"/>
          <w:numId w:val="3"/>
        </w:numPr>
        <w:rPr>
          <w:rFonts w:asciiTheme="minorHAnsi" w:hAnsiTheme="minorHAnsi" w:cstheme="minorHAnsi"/>
        </w:rPr>
      </w:pPr>
      <w:r w:rsidRPr="00EF3478">
        <w:rPr>
          <w:rFonts w:asciiTheme="minorHAnsi" w:hAnsiTheme="minorHAnsi" w:cstheme="minorHAnsi"/>
        </w:rPr>
        <w:t xml:space="preserve">Are you willing to be a member of the </w:t>
      </w:r>
      <w:r w:rsidRPr="00EF3478">
        <w:rPr>
          <w:rFonts w:asciiTheme="minorHAnsi" w:hAnsiTheme="minorHAnsi" w:cstheme="minorHAnsi"/>
          <w:b/>
          <w:bCs/>
        </w:rPr>
        <w:t>ISES Europe</w:t>
      </w:r>
      <w:r w:rsidRPr="00EF3478">
        <w:rPr>
          <w:rFonts w:asciiTheme="minorHAnsi" w:hAnsiTheme="minorHAnsi" w:cstheme="minorHAnsi"/>
        </w:rPr>
        <w:t xml:space="preserve"> </w:t>
      </w:r>
      <w:r w:rsidRPr="00EF3478">
        <w:rPr>
          <w:rFonts w:asciiTheme="minorHAnsi" w:hAnsiTheme="minorHAnsi" w:cstheme="minorHAnsi"/>
          <w:b/>
          <w:bCs/>
        </w:rPr>
        <w:t>HBM Working Group</w:t>
      </w:r>
      <w:r w:rsidRPr="00EF3478">
        <w:rPr>
          <w:rFonts w:asciiTheme="minorHAnsi" w:hAnsiTheme="minorHAnsi" w:cstheme="minorHAnsi"/>
        </w:rPr>
        <w:t>?</w:t>
      </w:r>
    </w:p>
    <w:p w14:paraId="2B903512" w14:textId="77777777" w:rsidR="00B764C0" w:rsidRPr="00EF3478" w:rsidRDefault="00000000" w:rsidP="00B764C0">
      <w:pPr>
        <w:ind w:left="1080"/>
        <w:rPr>
          <w:rFonts w:asciiTheme="minorHAnsi" w:hAnsiTheme="minorHAnsi" w:cstheme="minorHAnsi"/>
        </w:rPr>
      </w:pPr>
      <w:sdt>
        <w:sdtPr>
          <w:rPr>
            <w:rFonts w:asciiTheme="minorHAnsi" w:hAnsiTheme="minorHAnsi" w:cstheme="minorHAnsi"/>
          </w:rPr>
          <w:id w:val="1940170023"/>
          <w14:checkbox>
            <w14:checked w14:val="0"/>
            <w14:checkedState w14:val="2612" w14:font="MS Gothic"/>
            <w14:uncheckedState w14:val="2610" w14:font="MS Gothic"/>
          </w14:checkbox>
        </w:sdtPr>
        <w:sdtContent>
          <w:r w:rsidR="00B764C0" w:rsidRPr="00EF3478">
            <w:rPr>
              <w:rFonts w:ascii="Segoe UI Symbol" w:eastAsia="MS Gothic" w:hAnsi="Segoe UI Symbol" w:cs="Segoe UI Symbol"/>
            </w:rPr>
            <w:t>☐</w:t>
          </w:r>
        </w:sdtContent>
      </w:sdt>
      <w:r w:rsidR="00B764C0" w:rsidRPr="00EF3478">
        <w:rPr>
          <w:rFonts w:asciiTheme="minorHAnsi" w:hAnsiTheme="minorHAnsi" w:cstheme="minorHAnsi"/>
        </w:rPr>
        <w:t>Yes</w:t>
      </w:r>
    </w:p>
    <w:p w14:paraId="5650B061" w14:textId="77777777" w:rsidR="00B764C0" w:rsidRPr="00EF3478" w:rsidRDefault="00000000" w:rsidP="00B764C0">
      <w:pPr>
        <w:ind w:left="1080"/>
        <w:rPr>
          <w:rFonts w:asciiTheme="minorHAnsi" w:hAnsiTheme="minorHAnsi" w:cstheme="minorHAnsi"/>
        </w:rPr>
      </w:pPr>
      <w:sdt>
        <w:sdtPr>
          <w:rPr>
            <w:rFonts w:asciiTheme="minorHAnsi" w:hAnsiTheme="minorHAnsi" w:cstheme="minorHAnsi"/>
          </w:rPr>
          <w:id w:val="786085065"/>
          <w14:checkbox>
            <w14:checked w14:val="0"/>
            <w14:checkedState w14:val="2612" w14:font="MS Gothic"/>
            <w14:uncheckedState w14:val="2610" w14:font="MS Gothic"/>
          </w14:checkbox>
        </w:sdtPr>
        <w:sdtContent>
          <w:r w:rsidR="00B764C0">
            <w:rPr>
              <w:rFonts w:ascii="MS Gothic" w:eastAsia="MS Gothic" w:hAnsi="MS Gothic" w:cstheme="minorHAnsi" w:hint="eastAsia"/>
            </w:rPr>
            <w:t>☐</w:t>
          </w:r>
        </w:sdtContent>
      </w:sdt>
      <w:r w:rsidR="00B764C0" w:rsidRPr="00EF3478">
        <w:rPr>
          <w:rFonts w:asciiTheme="minorHAnsi" w:hAnsiTheme="minorHAnsi" w:cstheme="minorHAnsi"/>
        </w:rPr>
        <w:t>No</w:t>
      </w:r>
    </w:p>
    <w:p w14:paraId="708B65F5" w14:textId="77777777" w:rsidR="00B764C0" w:rsidRDefault="00000000" w:rsidP="00B764C0">
      <w:pPr>
        <w:ind w:left="1080"/>
        <w:rPr>
          <w:rFonts w:asciiTheme="minorHAnsi" w:hAnsiTheme="minorHAnsi" w:cstheme="minorHAnsi"/>
        </w:rPr>
      </w:pPr>
      <w:sdt>
        <w:sdtPr>
          <w:rPr>
            <w:rFonts w:asciiTheme="minorHAnsi" w:hAnsiTheme="minorHAnsi" w:cstheme="minorHAnsi"/>
          </w:rPr>
          <w:id w:val="-674335429"/>
          <w14:checkbox>
            <w14:checked w14:val="0"/>
            <w14:checkedState w14:val="2612" w14:font="MS Gothic"/>
            <w14:uncheckedState w14:val="2610" w14:font="MS Gothic"/>
          </w14:checkbox>
        </w:sdtPr>
        <w:sdtContent>
          <w:r w:rsidR="00B764C0" w:rsidRPr="00EF3478">
            <w:rPr>
              <w:rFonts w:ascii="Segoe UI Symbol" w:eastAsia="MS Gothic" w:hAnsi="Segoe UI Symbol" w:cs="Segoe UI Symbol"/>
            </w:rPr>
            <w:t>☐</w:t>
          </w:r>
        </w:sdtContent>
      </w:sdt>
      <w:r w:rsidR="00B764C0" w:rsidRPr="00EF3478">
        <w:rPr>
          <w:rFonts w:asciiTheme="minorHAnsi" w:hAnsiTheme="minorHAnsi" w:cstheme="minorHAnsi"/>
        </w:rPr>
        <w:t>I am already a member</w:t>
      </w:r>
    </w:p>
    <w:p w14:paraId="2ED35759" w14:textId="77777777" w:rsidR="00B764C0" w:rsidRPr="00846AE6" w:rsidRDefault="00B764C0" w:rsidP="00B764C0">
      <w:pPr>
        <w:rPr>
          <w:rFonts w:asciiTheme="minorHAnsi" w:hAnsiTheme="minorHAnsi" w:cstheme="minorHAnsi"/>
        </w:rPr>
      </w:pPr>
      <w:r w:rsidRPr="00846AE6">
        <w:rPr>
          <w:rFonts w:asciiTheme="minorHAnsi" w:hAnsiTheme="minorHAnsi" w:cstheme="minorHAnsi"/>
        </w:rPr>
        <w:t>Please note that to be officially a member of ISES Europe</w:t>
      </w:r>
      <w:r w:rsidRPr="00846AE6">
        <w:rPr>
          <w:rStyle w:val="FootnoteReference"/>
          <w:rFonts w:asciiTheme="minorHAnsi" w:hAnsiTheme="minorHAnsi" w:cstheme="minorHAnsi"/>
        </w:rPr>
        <w:footnoteReference w:id="2"/>
      </w:r>
      <w:r w:rsidRPr="00846AE6">
        <w:rPr>
          <w:rFonts w:asciiTheme="minorHAnsi" w:hAnsiTheme="minorHAnsi" w:cstheme="minorHAnsi"/>
        </w:rPr>
        <w:t>, you need to be a member of ISES</w:t>
      </w:r>
      <w:r w:rsidRPr="00846AE6">
        <w:rPr>
          <w:rStyle w:val="FootnoteReference"/>
          <w:rFonts w:asciiTheme="minorHAnsi" w:hAnsiTheme="minorHAnsi" w:cstheme="minorHAnsi"/>
        </w:rPr>
        <w:footnoteReference w:id="3"/>
      </w:r>
      <w:r w:rsidRPr="00846AE6">
        <w:rPr>
          <w:rFonts w:asciiTheme="minorHAnsi" w:hAnsiTheme="minorHAnsi" w:cstheme="minorHAnsi"/>
        </w:rPr>
        <w:t xml:space="preserve"> and select the additional option for European chapter. </w:t>
      </w:r>
    </w:p>
    <w:p w14:paraId="7CCAC82C" w14:textId="74A5A228" w:rsidR="00B764C0" w:rsidRPr="00846AE6" w:rsidRDefault="00B764C0" w:rsidP="00B764C0">
      <w:pPr>
        <w:rPr>
          <w:rFonts w:asciiTheme="minorHAnsi" w:hAnsiTheme="minorHAnsi" w:cstheme="minorHAnsi"/>
        </w:rPr>
      </w:pPr>
      <w:r w:rsidRPr="00846AE6">
        <w:rPr>
          <w:rFonts w:asciiTheme="minorHAnsi" w:hAnsiTheme="minorHAnsi" w:cstheme="minorHAnsi"/>
        </w:rPr>
        <w:t>Participation in HBM</w:t>
      </w:r>
      <w:r w:rsidR="00084584">
        <w:rPr>
          <w:rFonts w:asciiTheme="minorHAnsi" w:hAnsiTheme="minorHAnsi" w:cstheme="minorHAnsi"/>
        </w:rPr>
        <w:t xml:space="preserve"> </w:t>
      </w:r>
      <w:r w:rsidRPr="00846AE6">
        <w:rPr>
          <w:rFonts w:asciiTheme="minorHAnsi" w:hAnsiTheme="minorHAnsi" w:cstheme="minorHAnsi"/>
        </w:rPr>
        <w:t>Global</w:t>
      </w:r>
      <w:r w:rsidR="00084584">
        <w:rPr>
          <w:rFonts w:asciiTheme="minorHAnsi" w:hAnsiTheme="minorHAnsi" w:cstheme="minorHAnsi"/>
        </w:rPr>
        <w:t xml:space="preserve"> </w:t>
      </w:r>
      <w:r w:rsidRPr="00846AE6">
        <w:rPr>
          <w:rFonts w:asciiTheme="minorHAnsi" w:hAnsiTheme="minorHAnsi" w:cstheme="minorHAnsi"/>
        </w:rPr>
        <w:t>Net</w:t>
      </w:r>
      <w:r w:rsidR="00084584">
        <w:rPr>
          <w:rFonts w:asciiTheme="minorHAnsi" w:hAnsiTheme="minorHAnsi" w:cstheme="minorHAnsi"/>
        </w:rPr>
        <w:t>work</w:t>
      </w:r>
      <w:r w:rsidRPr="00846AE6">
        <w:rPr>
          <w:rFonts w:asciiTheme="minorHAnsi" w:hAnsiTheme="minorHAnsi" w:cstheme="minorHAnsi"/>
        </w:rPr>
        <w:t xml:space="preserve"> and the ISES Europe HBM working group activities is open to all, though we recommend becoming a member of ISES or ISES Europe.</w:t>
      </w:r>
    </w:p>
    <w:p w14:paraId="5E134703" w14:textId="291AC80A" w:rsidR="000D3844" w:rsidRPr="00EF3478" w:rsidRDefault="000D3844" w:rsidP="00EF3478">
      <w:pPr>
        <w:rPr>
          <w:rFonts w:asciiTheme="minorHAnsi" w:hAnsiTheme="minorHAnsi" w:cstheme="minorHAnsi"/>
        </w:rPr>
      </w:pPr>
    </w:p>
    <w:p w14:paraId="24981C6D" w14:textId="12615397" w:rsidR="000D3844" w:rsidRPr="00EF3478" w:rsidRDefault="00126F74" w:rsidP="00EF3478">
      <w:pPr>
        <w:rPr>
          <w:rFonts w:asciiTheme="minorHAnsi" w:hAnsiTheme="minorHAnsi" w:cstheme="minorHAnsi"/>
        </w:rPr>
      </w:pPr>
      <w:r w:rsidRPr="00EF3478">
        <w:rPr>
          <w:rFonts w:asciiTheme="minorHAnsi" w:hAnsiTheme="minorHAnsi" w:cstheme="minorHAnsi"/>
          <w:b/>
          <w:bCs/>
        </w:rPr>
        <w:t>4</w:t>
      </w:r>
      <w:r w:rsidR="000D3844" w:rsidRPr="00EF3478">
        <w:rPr>
          <w:rFonts w:asciiTheme="minorHAnsi" w:hAnsiTheme="minorHAnsi" w:cstheme="minorHAnsi"/>
          <w:b/>
          <w:bCs/>
        </w:rPr>
        <w:t>. Consent and Commitment</w:t>
      </w:r>
    </w:p>
    <w:p w14:paraId="7A874F5F" w14:textId="77777777" w:rsidR="000D3844" w:rsidRPr="00EF3478" w:rsidRDefault="000D3844" w:rsidP="00EF3478">
      <w:pPr>
        <w:rPr>
          <w:rFonts w:asciiTheme="minorHAnsi" w:hAnsiTheme="minorHAnsi" w:cstheme="minorHAnsi"/>
        </w:rPr>
      </w:pPr>
      <w:r w:rsidRPr="00EF3478">
        <w:rPr>
          <w:rFonts w:asciiTheme="minorHAnsi" w:hAnsiTheme="minorHAnsi" w:cstheme="minorHAnsi"/>
        </w:rPr>
        <w:t>By submitting this form, I confirm that the information provided is accurate to the best of my knowledge. I also acknowledge my commitment to the initiatives I have agreed to join and give consent for my data to be used as indicated above.</w:t>
      </w:r>
    </w:p>
    <w:p w14:paraId="33FCDE2F" w14:textId="77777777" w:rsidR="000D3844" w:rsidRPr="00EF3478" w:rsidRDefault="000D3844" w:rsidP="00EF3478">
      <w:pPr>
        <w:numPr>
          <w:ilvl w:val="0"/>
          <w:numId w:val="8"/>
        </w:numPr>
        <w:rPr>
          <w:rFonts w:asciiTheme="minorHAnsi" w:hAnsiTheme="minorHAnsi" w:cstheme="minorHAnsi"/>
        </w:rPr>
      </w:pPr>
      <w:r w:rsidRPr="00EF3478">
        <w:rPr>
          <w:rFonts w:asciiTheme="minorHAnsi" w:hAnsiTheme="minorHAnsi" w:cstheme="minorHAnsi"/>
          <w:b/>
          <w:bCs/>
        </w:rPr>
        <w:t>Signature:</w:t>
      </w:r>
    </w:p>
    <w:p w14:paraId="06E46F7E" w14:textId="77777777" w:rsidR="000D3844" w:rsidRPr="00EF3478" w:rsidRDefault="000D3844" w:rsidP="00EF3478">
      <w:pPr>
        <w:numPr>
          <w:ilvl w:val="0"/>
          <w:numId w:val="8"/>
        </w:numPr>
        <w:spacing w:before="100" w:beforeAutospacing="1" w:after="100" w:afterAutospacing="1"/>
        <w:rPr>
          <w:rFonts w:asciiTheme="minorHAnsi" w:hAnsiTheme="minorHAnsi" w:cstheme="minorHAnsi"/>
        </w:rPr>
      </w:pPr>
      <w:r w:rsidRPr="00EF3478">
        <w:rPr>
          <w:rFonts w:asciiTheme="minorHAnsi" w:hAnsiTheme="minorHAnsi" w:cstheme="minorHAnsi"/>
          <w:b/>
          <w:bCs/>
        </w:rPr>
        <w:t>Date:</w:t>
      </w:r>
    </w:p>
    <w:p w14:paraId="5C1C3454" w14:textId="77777777" w:rsidR="00D3406E" w:rsidRDefault="00D3406E" w:rsidP="00EF3478">
      <w:pPr>
        <w:rPr>
          <w:rFonts w:asciiTheme="minorHAnsi" w:hAnsiTheme="minorHAnsi" w:cstheme="minorHAnsi"/>
          <w:lang w:val="en-CA"/>
        </w:rPr>
      </w:pPr>
    </w:p>
    <w:p w14:paraId="328155B4" w14:textId="77777777" w:rsidR="007B3680" w:rsidRDefault="007B3680" w:rsidP="00EF3478">
      <w:pPr>
        <w:rPr>
          <w:rFonts w:asciiTheme="minorHAnsi" w:hAnsiTheme="minorHAnsi" w:cstheme="minorHAnsi"/>
          <w:lang w:val="en-CA"/>
        </w:rPr>
      </w:pPr>
    </w:p>
    <w:p w14:paraId="6F1259C7" w14:textId="77777777" w:rsidR="007B3680" w:rsidRDefault="007B3680" w:rsidP="00EF3478">
      <w:pPr>
        <w:rPr>
          <w:rFonts w:asciiTheme="minorHAnsi" w:hAnsiTheme="minorHAnsi" w:cstheme="minorHAnsi"/>
          <w:lang w:val="en-CA"/>
        </w:rPr>
      </w:pPr>
    </w:p>
    <w:p w14:paraId="7A2E24F4" w14:textId="77777777" w:rsidR="007B3680" w:rsidRDefault="007B3680" w:rsidP="00EF3478">
      <w:pPr>
        <w:rPr>
          <w:rFonts w:asciiTheme="minorHAnsi" w:hAnsiTheme="minorHAnsi" w:cstheme="minorHAnsi"/>
          <w:lang w:val="en-CA"/>
        </w:rPr>
      </w:pPr>
    </w:p>
    <w:p w14:paraId="3145F0D6" w14:textId="77777777" w:rsidR="007B3680" w:rsidRDefault="007B3680" w:rsidP="00EF3478">
      <w:pPr>
        <w:rPr>
          <w:rFonts w:asciiTheme="minorHAnsi" w:hAnsiTheme="minorHAnsi" w:cstheme="minorHAnsi"/>
          <w:lang w:val="en-CA"/>
        </w:rPr>
      </w:pPr>
    </w:p>
    <w:p w14:paraId="061FA3F0" w14:textId="77777777" w:rsidR="007B3680" w:rsidRDefault="007B3680" w:rsidP="00EF3478">
      <w:pPr>
        <w:rPr>
          <w:rFonts w:asciiTheme="minorHAnsi" w:hAnsiTheme="minorHAnsi" w:cstheme="minorHAnsi"/>
          <w:lang w:val="en-CA"/>
        </w:rPr>
      </w:pPr>
    </w:p>
    <w:p w14:paraId="79B185C9" w14:textId="07B091CA" w:rsidR="007B3680" w:rsidRPr="00EF3478" w:rsidRDefault="007B3680" w:rsidP="00F97917">
      <w:pPr>
        <w:jc w:val="center"/>
        <w:rPr>
          <w:rFonts w:asciiTheme="minorHAnsi" w:hAnsiTheme="minorHAnsi" w:cstheme="minorHAnsi"/>
          <w:lang w:val="en-CA"/>
        </w:rPr>
      </w:pPr>
      <w:r w:rsidRPr="007B3680">
        <w:rPr>
          <w:rFonts w:asciiTheme="minorHAnsi" w:hAnsiTheme="minorHAnsi" w:cstheme="minorHAnsi"/>
          <w:noProof/>
          <w:lang w:val="en-CA"/>
        </w:rPr>
        <w:lastRenderedPageBreak/>
        <w:drawing>
          <wp:inline distT="0" distB="0" distL="0" distR="0" wp14:anchorId="525EB777" wp14:editId="3D7E92C9">
            <wp:extent cx="3518611" cy="3087535"/>
            <wp:effectExtent l="0" t="0" r="5715" b="0"/>
            <wp:docPr id="64712963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6870" cy="3094782"/>
                    </a:xfrm>
                    <a:prstGeom prst="rect">
                      <a:avLst/>
                    </a:prstGeom>
                    <a:noFill/>
                    <a:ln>
                      <a:noFill/>
                    </a:ln>
                  </pic:spPr>
                </pic:pic>
              </a:graphicData>
            </a:graphic>
          </wp:inline>
        </w:drawing>
      </w:r>
    </w:p>
    <w:sectPr w:rsidR="007B3680" w:rsidRPr="00EF3478">
      <w:headerReference w:type="even" r:id="rId14"/>
      <w:headerReference w:type="default" r:id="rId15"/>
      <w:footerReference w:type="default" r:id="rId16"/>
      <w:head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FE06" w14:textId="77777777" w:rsidR="00FE43BE" w:rsidRDefault="00FE43BE">
      <w:r>
        <w:separator/>
      </w:r>
    </w:p>
  </w:endnote>
  <w:endnote w:type="continuationSeparator" w:id="0">
    <w:p w14:paraId="5633F96D" w14:textId="77777777" w:rsidR="00FE43BE" w:rsidRDefault="00FE43BE">
      <w:r>
        <w:continuationSeparator/>
      </w:r>
    </w:p>
  </w:endnote>
  <w:endnote w:type="continuationNotice" w:id="1">
    <w:p w14:paraId="1EFBE6DC" w14:textId="77777777" w:rsidR="00FE43BE" w:rsidRDefault="00FE4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305E" w14:textId="422BC74C" w:rsidR="00D3406E" w:rsidRPr="003364EB" w:rsidRDefault="008A3831">
    <w:pPr>
      <w:pStyle w:val="Footer"/>
      <w:tabs>
        <w:tab w:val="left" w:pos="2801"/>
        <w:tab w:val="right" w:pos="7740"/>
      </w:tabs>
      <w:rPr>
        <w:rFonts w:ascii="Arial" w:hAnsi="Arial" w:cs="Arial"/>
        <w:sz w:val="18"/>
        <w:szCs w:val="18"/>
      </w:rPr>
    </w:pPr>
    <w:r w:rsidRPr="003364EB">
      <w:rPr>
        <w:noProof/>
        <w:sz w:val="22"/>
        <w:szCs w:val="22"/>
      </w:rPr>
      <mc:AlternateContent>
        <mc:Choice Requires="wps">
          <w:drawing>
            <wp:anchor distT="0" distB="0" distL="114300" distR="114300" simplePos="0" relativeHeight="251658240" behindDoc="0" locked="0" layoutInCell="1" allowOverlap="1" wp14:anchorId="045C31A1" wp14:editId="36C77504">
              <wp:simplePos x="0" y="0"/>
              <wp:positionH relativeFrom="column">
                <wp:posOffset>0</wp:posOffset>
              </wp:positionH>
              <wp:positionV relativeFrom="paragraph">
                <wp:posOffset>-28575</wp:posOffset>
              </wp:positionV>
              <wp:extent cx="5943600" cy="0"/>
              <wp:effectExtent l="9525" t="9525" r="9525" b="9525"/>
              <wp:wrapNone/>
              <wp:docPr id="19655974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594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" strokeweight="1pt"/>
          </w:pict>
        </mc:Fallback>
      </mc:AlternateContent>
    </w:r>
    <w:r w:rsidR="00D3406E" w:rsidRPr="003364EB">
      <w:rPr>
        <w:rFonts w:ascii="Arial" w:hAnsi="Arial" w:cs="Arial"/>
        <w:sz w:val="18"/>
        <w:szCs w:val="18"/>
      </w:rPr>
      <w:t>Commitment Form</w:t>
    </w:r>
    <w:r w:rsidR="003364EB" w:rsidRPr="003364EB">
      <w:rPr>
        <w:rFonts w:ascii="Arial" w:hAnsi="Arial" w:cs="Arial"/>
        <w:sz w:val="18"/>
        <w:szCs w:val="18"/>
      </w:rPr>
      <w:t>-Maryam Zare Jeddi</w:t>
    </w:r>
    <w:r w:rsidR="00D3406E" w:rsidRPr="003364EB">
      <w:rPr>
        <w:rFonts w:ascii="Arial" w:hAnsi="Arial" w:cs="Arial"/>
        <w:sz w:val="18"/>
        <w:szCs w:val="18"/>
      </w:rPr>
      <w:tab/>
      <w:t xml:space="preserve">  </w:t>
    </w:r>
    <w:r w:rsidR="00D3406E" w:rsidRPr="003364EB">
      <w:rPr>
        <w:rFonts w:ascii="Arial" w:hAnsi="Arial" w:cs="Arial"/>
        <w:sz w:val="18"/>
        <w:szCs w:val="18"/>
      </w:rPr>
      <w:tab/>
      <w:t xml:space="preserve">   </w:t>
    </w:r>
    <w:r w:rsidR="00D3406E" w:rsidRPr="003364EB">
      <w:rPr>
        <w:rFonts w:ascii="Arial" w:hAnsi="Arial" w:cs="Arial"/>
        <w:sz w:val="18"/>
        <w:szCs w:val="18"/>
      </w:rPr>
      <w:tab/>
      <w:t xml:space="preserve">  Page </w:t>
    </w:r>
    <w:r w:rsidR="00D3406E" w:rsidRPr="003364EB">
      <w:rPr>
        <w:rStyle w:val="PageNumber"/>
        <w:rFonts w:ascii="Arial" w:hAnsi="Arial" w:cs="Arial"/>
        <w:sz w:val="18"/>
        <w:szCs w:val="18"/>
      </w:rPr>
      <w:fldChar w:fldCharType="begin"/>
    </w:r>
    <w:r w:rsidR="00D3406E" w:rsidRPr="003364EB">
      <w:rPr>
        <w:rStyle w:val="PageNumber"/>
        <w:rFonts w:ascii="Arial" w:hAnsi="Arial" w:cs="Arial"/>
        <w:sz w:val="18"/>
        <w:szCs w:val="18"/>
      </w:rPr>
      <w:instrText xml:space="preserve"> PAGE </w:instrText>
    </w:r>
    <w:r w:rsidR="00D3406E" w:rsidRPr="003364EB">
      <w:rPr>
        <w:rStyle w:val="PageNumber"/>
        <w:rFonts w:ascii="Arial" w:hAnsi="Arial" w:cs="Arial"/>
        <w:sz w:val="18"/>
        <w:szCs w:val="18"/>
      </w:rPr>
      <w:fldChar w:fldCharType="separate"/>
    </w:r>
    <w:r w:rsidR="003561E9" w:rsidRPr="003364EB">
      <w:rPr>
        <w:rStyle w:val="PageNumber"/>
        <w:rFonts w:ascii="Arial" w:hAnsi="Arial" w:cs="Arial"/>
        <w:noProof/>
        <w:sz w:val="18"/>
        <w:szCs w:val="18"/>
      </w:rPr>
      <w:t>1</w:t>
    </w:r>
    <w:r w:rsidR="00D3406E" w:rsidRPr="003364EB">
      <w:rPr>
        <w:rStyle w:val="PageNumber"/>
        <w:rFonts w:ascii="Arial" w:hAnsi="Arial" w:cs="Arial"/>
        <w:sz w:val="18"/>
        <w:szCs w:val="18"/>
      </w:rPr>
      <w:fldChar w:fldCharType="end"/>
    </w:r>
    <w:r w:rsidR="00D3406E" w:rsidRPr="003364EB">
      <w:rPr>
        <w:rStyle w:val="PageNumber"/>
        <w:rFonts w:ascii="Arial" w:hAnsi="Arial" w:cs="Arial"/>
        <w:sz w:val="18"/>
        <w:szCs w:val="18"/>
      </w:rPr>
      <w:t xml:space="preserve"> of </w:t>
    </w:r>
    <w:r w:rsidR="00D3406E" w:rsidRPr="003364EB">
      <w:rPr>
        <w:rStyle w:val="PageNumber"/>
        <w:rFonts w:ascii="Arial" w:hAnsi="Arial" w:cs="Arial"/>
        <w:sz w:val="18"/>
        <w:szCs w:val="18"/>
      </w:rPr>
      <w:fldChar w:fldCharType="begin"/>
    </w:r>
    <w:r w:rsidR="00D3406E" w:rsidRPr="003364EB">
      <w:rPr>
        <w:rStyle w:val="PageNumber"/>
        <w:rFonts w:ascii="Arial" w:hAnsi="Arial" w:cs="Arial"/>
        <w:sz w:val="18"/>
        <w:szCs w:val="18"/>
      </w:rPr>
      <w:instrText xml:space="preserve"> NUMPAGES </w:instrText>
    </w:r>
    <w:r w:rsidR="00D3406E" w:rsidRPr="003364EB">
      <w:rPr>
        <w:rStyle w:val="PageNumber"/>
        <w:rFonts w:ascii="Arial" w:hAnsi="Arial" w:cs="Arial"/>
        <w:sz w:val="18"/>
        <w:szCs w:val="18"/>
      </w:rPr>
      <w:fldChar w:fldCharType="separate"/>
    </w:r>
    <w:r w:rsidR="003561E9" w:rsidRPr="003364EB">
      <w:rPr>
        <w:rStyle w:val="PageNumber"/>
        <w:rFonts w:ascii="Arial" w:hAnsi="Arial" w:cs="Arial"/>
        <w:noProof/>
        <w:sz w:val="18"/>
        <w:szCs w:val="18"/>
      </w:rPr>
      <w:t>1</w:t>
    </w:r>
    <w:r w:rsidR="00D3406E" w:rsidRPr="003364EB">
      <w:rPr>
        <w:rStyle w:val="PageNumber"/>
        <w:rFonts w:ascii="Arial" w:hAnsi="Arial" w:cs="Arial"/>
        <w:sz w:val="18"/>
        <w:szCs w:val="18"/>
      </w:rPr>
      <w:fldChar w:fldCharType="end"/>
    </w:r>
  </w:p>
  <w:p w14:paraId="346B41B8" w14:textId="77777777" w:rsidR="00D3406E" w:rsidRDefault="00D34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C176" w14:textId="77777777" w:rsidR="00FE43BE" w:rsidRDefault="00FE43BE">
      <w:r>
        <w:separator/>
      </w:r>
    </w:p>
  </w:footnote>
  <w:footnote w:type="continuationSeparator" w:id="0">
    <w:p w14:paraId="2DC80CE7" w14:textId="77777777" w:rsidR="00FE43BE" w:rsidRDefault="00FE43BE">
      <w:r>
        <w:continuationSeparator/>
      </w:r>
    </w:p>
  </w:footnote>
  <w:footnote w:type="continuationNotice" w:id="1">
    <w:p w14:paraId="1C367FB7" w14:textId="77777777" w:rsidR="00FE43BE" w:rsidRDefault="00FE43BE"/>
  </w:footnote>
  <w:footnote w:id="2">
    <w:p w14:paraId="363ACB17" w14:textId="77777777" w:rsidR="00B764C0" w:rsidRDefault="00B764C0" w:rsidP="00B764C0">
      <w:pPr>
        <w:pStyle w:val="FootnoteText"/>
      </w:pPr>
      <w:r>
        <w:rPr>
          <w:rStyle w:val="FootnoteReference"/>
        </w:rPr>
        <w:footnoteRef/>
      </w:r>
      <w:r>
        <w:t xml:space="preserve"> </w:t>
      </w:r>
      <w:hyperlink r:id="rId1" w:history="1">
        <w:r w:rsidRPr="00DD5B39">
          <w:rPr>
            <w:rStyle w:val="Hyperlink"/>
          </w:rPr>
          <w:t>https://ises-europe.org/</w:t>
        </w:r>
      </w:hyperlink>
    </w:p>
    <w:p w14:paraId="088E0EA5" w14:textId="77777777" w:rsidR="00B764C0" w:rsidRDefault="00B764C0" w:rsidP="00B764C0">
      <w:pPr>
        <w:pStyle w:val="FootnoteText"/>
      </w:pPr>
    </w:p>
  </w:footnote>
  <w:footnote w:id="3">
    <w:p w14:paraId="4CD488E3" w14:textId="77777777" w:rsidR="00B764C0" w:rsidRDefault="00B764C0" w:rsidP="00B764C0">
      <w:pPr>
        <w:pStyle w:val="FootnoteText"/>
      </w:pPr>
      <w:r>
        <w:rPr>
          <w:rStyle w:val="FootnoteReference"/>
        </w:rPr>
        <w:footnoteRef/>
      </w:r>
      <w:r>
        <w:t xml:space="preserve"> </w:t>
      </w:r>
      <w:hyperlink r:id="rId2" w:history="1">
        <w:r w:rsidRPr="00DD5B39">
          <w:rPr>
            <w:rStyle w:val="Hyperlink"/>
          </w:rPr>
          <w:t>https://www.intlexposurescience.org/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61A7" w14:textId="66886378" w:rsidR="00814864" w:rsidRDefault="00814864">
    <w:pPr>
      <w:pStyle w:val="Header"/>
    </w:pPr>
    <w:r>
      <w:rPr>
        <w:noProof/>
      </w:rPr>
      <mc:AlternateContent>
        <mc:Choice Requires="wps">
          <w:drawing>
            <wp:anchor distT="0" distB="0" distL="0" distR="0" simplePos="0" relativeHeight="251660288" behindDoc="0" locked="0" layoutInCell="1" allowOverlap="1" wp14:anchorId="195CEED4" wp14:editId="751E5467">
              <wp:simplePos x="635" y="635"/>
              <wp:positionH relativeFrom="page">
                <wp:align>right</wp:align>
              </wp:positionH>
              <wp:positionV relativeFrom="page">
                <wp:align>top</wp:align>
              </wp:positionV>
              <wp:extent cx="1901190" cy="376555"/>
              <wp:effectExtent l="0" t="0" r="0" b="4445"/>
              <wp:wrapNone/>
              <wp:docPr id="2124678293"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7204BED6" w14:textId="3B1A04B0" w:rsidR="00814864" w:rsidRPr="00814864" w:rsidRDefault="00814864" w:rsidP="00814864">
                          <w:pPr>
                            <w:rPr>
                              <w:rFonts w:ascii="Calibri" w:eastAsia="Calibri" w:hAnsi="Calibri" w:cs="Calibri"/>
                              <w:noProof/>
                              <w:color w:val="000000"/>
                            </w:rPr>
                          </w:pPr>
                          <w:r w:rsidRPr="0081486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CEED4" id="_x0000_t202" coordsize="21600,21600" o:spt="202" path="m,l,21600r21600,l21600,xe">
              <v:stroke joinstyle="miter"/>
              <v:path gradientshapeok="t" o:connecttype="rect"/>
            </v:shapetype>
            <v:shape id="Text Box 2" o:spid="_x0000_s1026" type="#_x0000_t202" alt="Unclassified / Non classifié" style="position:absolute;margin-left:98.5pt;margin-top:0;width:149.7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" filled="f" stroked="f">
              <v:textbox style="mso-fit-shape-to-text:t" inset="0,15pt,20pt,0">
                <w:txbxContent>
                  <w:p w14:paraId="7204BED6" w14:textId="3B1A04B0" w:rsidR="00814864" w:rsidRPr="00814864" w:rsidRDefault="00814864" w:rsidP="00814864">
                    <w:pPr>
                      <w:rPr>
                        <w:rFonts w:ascii="Calibri" w:eastAsia="Calibri" w:hAnsi="Calibri" w:cs="Calibri"/>
                        <w:noProof/>
                        <w:color w:val="000000"/>
                      </w:rPr>
                    </w:pPr>
                    <w:r w:rsidRPr="0081486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72EC" w14:textId="4BEBEFE6" w:rsidR="00613D0F" w:rsidRPr="008F03C5" w:rsidRDefault="008F03C5" w:rsidP="00613D0F">
    <w:pPr>
      <w:pStyle w:val="Header"/>
      <w:rPr>
        <w:rFonts w:asciiTheme="minorHAnsi" w:hAnsiTheme="minorHAnsi" w:cstheme="minorHAnsi"/>
        <w:b/>
        <w:bCs/>
      </w:rPr>
    </w:pPr>
    <w:r w:rsidRPr="007B3680">
      <w:rPr>
        <w:rFonts w:asciiTheme="minorHAnsi" w:hAnsiTheme="minorHAnsi" w:cstheme="minorHAnsi"/>
        <w:noProof/>
        <w:lang w:val="en-CA"/>
      </w:rPr>
      <w:drawing>
        <wp:anchor distT="0" distB="0" distL="114300" distR="114300" simplePos="0" relativeHeight="251664384" behindDoc="1" locked="0" layoutInCell="1" allowOverlap="1" wp14:anchorId="355F1F73" wp14:editId="4E33CEDB">
          <wp:simplePos x="0" y="0"/>
          <wp:positionH relativeFrom="column">
            <wp:posOffset>740154</wp:posOffset>
          </wp:positionH>
          <wp:positionV relativeFrom="paragraph">
            <wp:posOffset>-248920</wp:posOffset>
          </wp:positionV>
          <wp:extent cx="811530" cy="712470"/>
          <wp:effectExtent l="0" t="0" r="7620" b="0"/>
          <wp:wrapTight wrapText="bothSides">
            <wp:wrapPolygon edited="0">
              <wp:start x="0" y="0"/>
              <wp:lineTo x="0" y="20791"/>
              <wp:lineTo x="21296" y="20791"/>
              <wp:lineTo x="21296" y="0"/>
              <wp:lineTo x="0" y="0"/>
            </wp:wrapPolygon>
          </wp:wrapTight>
          <wp:docPr id="36004655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D0F">
      <w:rPr>
        <w:noProof/>
      </w:rPr>
      <w:drawing>
        <wp:anchor distT="0" distB="0" distL="114300" distR="114300" simplePos="0" relativeHeight="251663360" behindDoc="1" locked="0" layoutInCell="1" allowOverlap="1" wp14:anchorId="61DCEBB6" wp14:editId="3D6094A9">
          <wp:simplePos x="0" y="0"/>
          <wp:positionH relativeFrom="column">
            <wp:posOffset>-332088</wp:posOffset>
          </wp:positionH>
          <wp:positionV relativeFrom="paragraph">
            <wp:posOffset>-213995</wp:posOffset>
          </wp:positionV>
          <wp:extent cx="859790" cy="676910"/>
          <wp:effectExtent l="0" t="0" r="0" b="0"/>
          <wp:wrapTight wrapText="bothSides">
            <wp:wrapPolygon edited="0">
              <wp:start x="0" y="0"/>
              <wp:lineTo x="0" y="21276"/>
              <wp:lineTo x="21058" y="21276"/>
              <wp:lineTo x="21058" y="0"/>
              <wp:lineTo x="0" y="0"/>
            </wp:wrapPolygon>
          </wp:wrapTight>
          <wp:docPr id="1652235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D0F">
      <w:tab/>
    </w:r>
    <w:r w:rsidR="00613D0F">
      <w:tab/>
    </w:r>
    <w:r w:rsidR="00613D0F" w:rsidRPr="008F03C5">
      <w:rPr>
        <w:rFonts w:asciiTheme="minorHAnsi" w:hAnsiTheme="minorHAnsi" w:cstheme="minorHAnsi"/>
        <w:b/>
        <w:bCs/>
        <w:sz w:val="20"/>
        <w:szCs w:val="20"/>
      </w:rPr>
      <w:t>202</w:t>
    </w:r>
    <w:r w:rsidR="00973DFF" w:rsidRPr="008F03C5">
      <w:rPr>
        <w:rFonts w:asciiTheme="minorHAnsi" w:hAnsiTheme="minorHAnsi" w:cstheme="minorHAnsi"/>
        <w:b/>
        <w:bCs/>
        <w:sz w:val="20"/>
        <w:szCs w:val="20"/>
      </w:rPr>
      <w:t>5</w:t>
    </w:r>
  </w:p>
  <w:p w14:paraId="3B9688D9" w14:textId="77777777" w:rsidR="00613D0F" w:rsidRPr="00613D0F" w:rsidRDefault="00613D0F" w:rsidP="00613D0F">
    <w:pPr>
      <w:pStyle w:val="Header"/>
      <w:rPr>
        <w:b/>
        <w:bCs/>
        <w:lang w:val="en-CA"/>
      </w:rPr>
    </w:pPr>
  </w:p>
  <w:p w14:paraId="237CACB9" w14:textId="57E3D282" w:rsidR="00814864" w:rsidRDefault="00814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0C96" w14:textId="269F5676" w:rsidR="00814864" w:rsidRDefault="00814864">
    <w:pPr>
      <w:pStyle w:val="Header"/>
    </w:pPr>
    <w:r>
      <w:rPr>
        <w:noProof/>
      </w:rPr>
      <mc:AlternateContent>
        <mc:Choice Requires="wps">
          <w:drawing>
            <wp:anchor distT="0" distB="0" distL="0" distR="0" simplePos="0" relativeHeight="251659264" behindDoc="0" locked="0" layoutInCell="1" allowOverlap="1" wp14:anchorId="49C4A883" wp14:editId="7DDFE67D">
              <wp:simplePos x="635" y="635"/>
              <wp:positionH relativeFrom="page">
                <wp:align>right</wp:align>
              </wp:positionH>
              <wp:positionV relativeFrom="page">
                <wp:align>top</wp:align>
              </wp:positionV>
              <wp:extent cx="1901190" cy="376555"/>
              <wp:effectExtent l="0" t="0" r="0" b="4445"/>
              <wp:wrapNone/>
              <wp:docPr id="17737843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144F436C" w14:textId="3FDA51C3" w:rsidR="00814864" w:rsidRPr="00814864" w:rsidRDefault="00814864" w:rsidP="00814864">
                          <w:pPr>
                            <w:rPr>
                              <w:rFonts w:ascii="Calibri" w:eastAsia="Calibri" w:hAnsi="Calibri" w:cs="Calibri"/>
                              <w:noProof/>
                              <w:color w:val="000000"/>
                            </w:rPr>
                          </w:pPr>
                          <w:r w:rsidRPr="0081486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C4A883" id="_x0000_t202" coordsize="21600,21600" o:spt="202" path="m,l,21600r21600,l21600,xe">
              <v:stroke joinstyle="miter"/>
              <v:path gradientshapeok="t" o:connecttype="rect"/>
            </v:shapetype>
            <v:shape id="Text Box 1" o:spid="_x0000_s1027" type="#_x0000_t202" alt="Unclassified / Non classifié" style="position:absolute;margin-left:98.5pt;margin-top:0;width:149.7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" filled="f" stroked="f">
              <v:textbox style="mso-fit-shape-to-text:t" inset="0,15pt,20pt,0">
                <w:txbxContent>
                  <w:p w14:paraId="144F436C" w14:textId="3FDA51C3" w:rsidR="00814864" w:rsidRPr="00814864" w:rsidRDefault="00814864" w:rsidP="00814864">
                    <w:pPr>
                      <w:rPr>
                        <w:rFonts w:ascii="Calibri" w:eastAsia="Calibri" w:hAnsi="Calibri" w:cs="Calibri"/>
                        <w:noProof/>
                        <w:color w:val="000000"/>
                      </w:rPr>
                    </w:pPr>
                    <w:r w:rsidRPr="00814864">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E6D"/>
    <w:multiLevelType w:val="hybridMultilevel"/>
    <w:tmpl w:val="36A0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2569C"/>
    <w:multiLevelType w:val="multilevel"/>
    <w:tmpl w:val="C16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C5E70"/>
    <w:multiLevelType w:val="multilevel"/>
    <w:tmpl w:val="7E02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26F7"/>
    <w:multiLevelType w:val="hybridMultilevel"/>
    <w:tmpl w:val="F354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70801"/>
    <w:multiLevelType w:val="hybridMultilevel"/>
    <w:tmpl w:val="7C2627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92CFA"/>
    <w:multiLevelType w:val="multilevel"/>
    <w:tmpl w:val="4258A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55D95"/>
    <w:multiLevelType w:val="multilevel"/>
    <w:tmpl w:val="D31C6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76D96"/>
    <w:multiLevelType w:val="hybridMultilevel"/>
    <w:tmpl w:val="3860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43056"/>
    <w:multiLevelType w:val="multilevel"/>
    <w:tmpl w:val="540CE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23E72"/>
    <w:multiLevelType w:val="multilevel"/>
    <w:tmpl w:val="A07E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245B7"/>
    <w:multiLevelType w:val="multilevel"/>
    <w:tmpl w:val="760C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C7388"/>
    <w:multiLevelType w:val="multilevel"/>
    <w:tmpl w:val="E73EE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A2134"/>
    <w:multiLevelType w:val="hybridMultilevel"/>
    <w:tmpl w:val="E2A20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AC09BA"/>
    <w:multiLevelType w:val="hybridMultilevel"/>
    <w:tmpl w:val="81EA5B8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5FCD02F2"/>
    <w:multiLevelType w:val="multilevel"/>
    <w:tmpl w:val="6FCE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D63386"/>
    <w:multiLevelType w:val="multilevel"/>
    <w:tmpl w:val="935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778CE"/>
    <w:multiLevelType w:val="hybridMultilevel"/>
    <w:tmpl w:val="69CAE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22598"/>
    <w:multiLevelType w:val="multilevel"/>
    <w:tmpl w:val="047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220835">
    <w:abstractNumId w:val="13"/>
  </w:num>
  <w:num w:numId="2" w16cid:durableId="1421949905">
    <w:abstractNumId w:val="0"/>
  </w:num>
  <w:num w:numId="3" w16cid:durableId="778184466">
    <w:abstractNumId w:val="5"/>
  </w:num>
  <w:num w:numId="4" w16cid:durableId="1307930263">
    <w:abstractNumId w:val="2"/>
  </w:num>
  <w:num w:numId="5" w16cid:durableId="2113550354">
    <w:abstractNumId w:val="11"/>
  </w:num>
  <w:num w:numId="6" w16cid:durableId="364331026">
    <w:abstractNumId w:val="8"/>
  </w:num>
  <w:num w:numId="7" w16cid:durableId="2089113574">
    <w:abstractNumId w:val="6"/>
  </w:num>
  <w:num w:numId="8" w16cid:durableId="425225683">
    <w:abstractNumId w:val="15"/>
  </w:num>
  <w:num w:numId="9" w16cid:durableId="1008099475">
    <w:abstractNumId w:val="1"/>
  </w:num>
  <w:num w:numId="10" w16cid:durableId="1620604674">
    <w:abstractNumId w:val="9"/>
  </w:num>
  <w:num w:numId="11" w16cid:durableId="81148837">
    <w:abstractNumId w:val="10"/>
  </w:num>
  <w:num w:numId="12" w16cid:durableId="1176920229">
    <w:abstractNumId w:val="17"/>
  </w:num>
  <w:num w:numId="13" w16cid:durableId="665017767">
    <w:abstractNumId w:val="14"/>
  </w:num>
  <w:num w:numId="14" w16cid:durableId="473329763">
    <w:abstractNumId w:val="12"/>
  </w:num>
  <w:num w:numId="15" w16cid:durableId="1324823019">
    <w:abstractNumId w:val="16"/>
  </w:num>
  <w:num w:numId="16" w16cid:durableId="1801531588">
    <w:abstractNumId w:val="7"/>
  </w:num>
  <w:num w:numId="17" w16cid:durableId="618028205">
    <w:abstractNumId w:val="3"/>
  </w:num>
  <w:num w:numId="18" w16cid:durableId="301689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6E"/>
    <w:rsid w:val="00031833"/>
    <w:rsid w:val="00042519"/>
    <w:rsid w:val="000471FF"/>
    <w:rsid w:val="00053EEE"/>
    <w:rsid w:val="00061A56"/>
    <w:rsid w:val="00067E11"/>
    <w:rsid w:val="00084584"/>
    <w:rsid w:val="000A47FC"/>
    <w:rsid w:val="000D3844"/>
    <w:rsid w:val="000F2D3C"/>
    <w:rsid w:val="00116E05"/>
    <w:rsid w:val="001205E5"/>
    <w:rsid w:val="00126F74"/>
    <w:rsid w:val="0013691A"/>
    <w:rsid w:val="001369AA"/>
    <w:rsid w:val="00137E41"/>
    <w:rsid w:val="00141282"/>
    <w:rsid w:val="001617DA"/>
    <w:rsid w:val="00161E40"/>
    <w:rsid w:val="00162088"/>
    <w:rsid w:val="00166D0D"/>
    <w:rsid w:val="001C18BF"/>
    <w:rsid w:val="001E6F3A"/>
    <w:rsid w:val="002065AD"/>
    <w:rsid w:val="00225069"/>
    <w:rsid w:val="00236DBC"/>
    <w:rsid w:val="00274771"/>
    <w:rsid w:val="00296267"/>
    <w:rsid w:val="002A5EA3"/>
    <w:rsid w:val="002A6F22"/>
    <w:rsid w:val="002C1454"/>
    <w:rsid w:val="003364EB"/>
    <w:rsid w:val="0034209E"/>
    <w:rsid w:val="003561E9"/>
    <w:rsid w:val="00376274"/>
    <w:rsid w:val="00390A69"/>
    <w:rsid w:val="003D69B6"/>
    <w:rsid w:val="003F5A2B"/>
    <w:rsid w:val="00414DD8"/>
    <w:rsid w:val="00422CED"/>
    <w:rsid w:val="00491D75"/>
    <w:rsid w:val="004C37D2"/>
    <w:rsid w:val="004C54F0"/>
    <w:rsid w:val="005076AA"/>
    <w:rsid w:val="005A4326"/>
    <w:rsid w:val="005C6D0C"/>
    <w:rsid w:val="005E5A36"/>
    <w:rsid w:val="005E65F7"/>
    <w:rsid w:val="005F0B06"/>
    <w:rsid w:val="005F69A3"/>
    <w:rsid w:val="00605A9F"/>
    <w:rsid w:val="00613D0F"/>
    <w:rsid w:val="00652B57"/>
    <w:rsid w:val="00671163"/>
    <w:rsid w:val="00677AD3"/>
    <w:rsid w:val="006A0ADA"/>
    <w:rsid w:val="006E72C0"/>
    <w:rsid w:val="0076753B"/>
    <w:rsid w:val="0077351C"/>
    <w:rsid w:val="007B3680"/>
    <w:rsid w:val="007B5142"/>
    <w:rsid w:val="00814864"/>
    <w:rsid w:val="00844709"/>
    <w:rsid w:val="00846AE6"/>
    <w:rsid w:val="00850A47"/>
    <w:rsid w:val="008570B5"/>
    <w:rsid w:val="00890BD5"/>
    <w:rsid w:val="008A3831"/>
    <w:rsid w:val="008C6D5A"/>
    <w:rsid w:val="008E1035"/>
    <w:rsid w:val="008F03C5"/>
    <w:rsid w:val="009162FE"/>
    <w:rsid w:val="00973DFF"/>
    <w:rsid w:val="009A610E"/>
    <w:rsid w:val="009F6938"/>
    <w:rsid w:val="00A00FF1"/>
    <w:rsid w:val="00A07B19"/>
    <w:rsid w:val="00A309FD"/>
    <w:rsid w:val="00A31D9D"/>
    <w:rsid w:val="00A66CC2"/>
    <w:rsid w:val="00AA2D98"/>
    <w:rsid w:val="00B23D91"/>
    <w:rsid w:val="00B30BE4"/>
    <w:rsid w:val="00B34BF2"/>
    <w:rsid w:val="00B7410C"/>
    <w:rsid w:val="00B764C0"/>
    <w:rsid w:val="00B80404"/>
    <w:rsid w:val="00BA55D6"/>
    <w:rsid w:val="00BA5FEE"/>
    <w:rsid w:val="00BC3098"/>
    <w:rsid w:val="00BC6DC5"/>
    <w:rsid w:val="00BE6A54"/>
    <w:rsid w:val="00BF4B13"/>
    <w:rsid w:val="00C379EA"/>
    <w:rsid w:val="00C428AD"/>
    <w:rsid w:val="00C51FF4"/>
    <w:rsid w:val="00C62C6A"/>
    <w:rsid w:val="00C64210"/>
    <w:rsid w:val="00C70484"/>
    <w:rsid w:val="00CA5264"/>
    <w:rsid w:val="00CC5B7E"/>
    <w:rsid w:val="00D3406E"/>
    <w:rsid w:val="00D434C3"/>
    <w:rsid w:val="00D562DC"/>
    <w:rsid w:val="00D61564"/>
    <w:rsid w:val="00DD69DE"/>
    <w:rsid w:val="00DE7D23"/>
    <w:rsid w:val="00DF18B3"/>
    <w:rsid w:val="00E42192"/>
    <w:rsid w:val="00E4230C"/>
    <w:rsid w:val="00E61559"/>
    <w:rsid w:val="00E73E8E"/>
    <w:rsid w:val="00EA4DA7"/>
    <w:rsid w:val="00EB3E14"/>
    <w:rsid w:val="00EF017D"/>
    <w:rsid w:val="00EF3478"/>
    <w:rsid w:val="00EF35CE"/>
    <w:rsid w:val="00F02090"/>
    <w:rsid w:val="00F0314F"/>
    <w:rsid w:val="00F23900"/>
    <w:rsid w:val="00F67DB5"/>
    <w:rsid w:val="00F95092"/>
    <w:rsid w:val="00F97917"/>
    <w:rsid w:val="00FE43B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60806"/>
  <w15:docId w15:val="{23C0C67C-9362-4A66-817B-B3D5E8E4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29626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itle">
    <w:name w:val="Title"/>
    <w:basedOn w:val="Normal"/>
    <w:qFormat/>
    <w:pPr>
      <w:suppressAutoHyphens/>
      <w:jc w:val="center"/>
    </w:pPr>
    <w:rPr>
      <w:rFonts w:ascii="Arial" w:hAnsi="Arial" w:cs="Arial"/>
      <w:b/>
      <w:bCs/>
      <w:sz w:val="32"/>
      <w:szCs w:val="32"/>
    </w:rPr>
  </w:style>
  <w:style w:type="paragraph" w:styleId="BodyTextIndent2">
    <w:name w:val="Body Text Indent 2"/>
    <w:basedOn w:val="Normal"/>
    <w:pPr>
      <w:overflowPunct w:val="0"/>
      <w:autoSpaceDE w:val="0"/>
      <w:autoSpaceDN w:val="0"/>
      <w:adjustRightInd w:val="0"/>
      <w:spacing w:after="120" w:line="480" w:lineRule="auto"/>
      <w:ind w:left="283"/>
      <w:textAlignment w:val="baseline"/>
    </w:pPr>
  </w:style>
  <w:style w:type="paragraph" w:styleId="NormalWeb">
    <w:name w:val="Normal (Web)"/>
    <w:basedOn w:val="Normal"/>
    <w:uiPriority w:val="99"/>
    <w:pPr>
      <w:spacing w:before="100" w:beforeAutospacing="1" w:after="100" w:afterAutospacing="1"/>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4"/>
      <w:szCs w:val="24"/>
    </w:rPr>
  </w:style>
  <w:style w:type="paragraph" w:customStyle="1" w:styleId="Default">
    <w:name w:val="Default"/>
    <w:rsid w:val="00844709"/>
    <w:pPr>
      <w:autoSpaceDE w:val="0"/>
      <w:autoSpaceDN w:val="0"/>
      <w:adjustRightInd w:val="0"/>
    </w:pPr>
    <w:rPr>
      <w:rFonts w:ascii="Calibri" w:eastAsia="Calibri" w:hAnsi="Calibri" w:cs="Calibri"/>
      <w:color w:val="000000"/>
      <w:sz w:val="24"/>
      <w:szCs w:val="24"/>
      <w:lang w:val="en-US" w:eastAsia="en-US"/>
    </w:rPr>
  </w:style>
  <w:style w:type="character" w:styleId="Strong">
    <w:name w:val="Strong"/>
    <w:uiPriority w:val="22"/>
    <w:qFormat/>
    <w:rsid w:val="000D3844"/>
    <w:rPr>
      <w:b/>
      <w:bCs/>
    </w:rPr>
  </w:style>
  <w:style w:type="paragraph" w:customStyle="1" w:styleId="task-list-item">
    <w:name w:val="task-list-item"/>
    <w:basedOn w:val="Normal"/>
    <w:rsid w:val="000D3844"/>
    <w:pPr>
      <w:spacing w:before="100" w:beforeAutospacing="1" w:after="100" w:afterAutospacing="1"/>
    </w:pPr>
  </w:style>
  <w:style w:type="character" w:customStyle="1" w:styleId="Heading3Char">
    <w:name w:val="Heading 3 Char"/>
    <w:basedOn w:val="DefaultParagraphFont"/>
    <w:link w:val="Heading3"/>
    <w:uiPriority w:val="9"/>
    <w:rsid w:val="00296267"/>
    <w:rPr>
      <w:b/>
      <w:bCs/>
      <w:sz w:val="27"/>
      <w:szCs w:val="27"/>
      <w:lang w:val="en-US" w:eastAsia="en-US"/>
    </w:rPr>
  </w:style>
  <w:style w:type="character" w:styleId="CommentReference">
    <w:name w:val="annotation reference"/>
    <w:uiPriority w:val="99"/>
    <w:semiHidden/>
    <w:unhideWhenUsed/>
    <w:rsid w:val="00376274"/>
    <w:rPr>
      <w:sz w:val="16"/>
      <w:szCs w:val="16"/>
    </w:rPr>
  </w:style>
  <w:style w:type="paragraph" w:styleId="CommentText">
    <w:name w:val="annotation text"/>
    <w:basedOn w:val="Normal"/>
    <w:link w:val="CommentTextChar"/>
    <w:uiPriority w:val="99"/>
    <w:unhideWhenUsed/>
    <w:rsid w:val="00376274"/>
    <w:pPr>
      <w:spacing w:after="160"/>
    </w:pPr>
    <w:rPr>
      <w:rFonts w:ascii="Aptos" w:eastAsia="Aptos" w:hAnsi="Aptos"/>
      <w:kern w:val="2"/>
      <w:sz w:val="20"/>
      <w:szCs w:val="20"/>
      <w:lang w:val="en-GB"/>
    </w:rPr>
  </w:style>
  <w:style w:type="character" w:customStyle="1" w:styleId="CommentTextChar">
    <w:name w:val="Comment Text Char"/>
    <w:basedOn w:val="DefaultParagraphFont"/>
    <w:link w:val="CommentText"/>
    <w:uiPriority w:val="99"/>
    <w:rsid w:val="00376274"/>
    <w:rPr>
      <w:rFonts w:ascii="Aptos" w:eastAsia="Aptos" w:hAnsi="Aptos"/>
      <w:kern w:val="2"/>
      <w:lang w:val="en-GB" w:eastAsia="en-US"/>
    </w:rPr>
  </w:style>
  <w:style w:type="paragraph" w:styleId="CommentSubject">
    <w:name w:val="annotation subject"/>
    <w:basedOn w:val="CommentText"/>
    <w:next w:val="CommentText"/>
    <w:link w:val="CommentSubjectChar"/>
    <w:uiPriority w:val="99"/>
    <w:semiHidden/>
    <w:unhideWhenUsed/>
    <w:rsid w:val="00BC3098"/>
    <w:pPr>
      <w:spacing w:after="0"/>
    </w:pPr>
    <w:rPr>
      <w:rFonts w:ascii="Times New Roman" w:eastAsia="Times New Roman" w:hAnsi="Times New Roman"/>
      <w:b/>
      <w:bCs/>
      <w:kern w:val="0"/>
      <w:lang w:val="en-US"/>
    </w:rPr>
  </w:style>
  <w:style w:type="character" w:customStyle="1" w:styleId="CommentSubjectChar">
    <w:name w:val="Comment Subject Char"/>
    <w:basedOn w:val="CommentTextChar"/>
    <w:link w:val="CommentSubject"/>
    <w:uiPriority w:val="99"/>
    <w:semiHidden/>
    <w:rsid w:val="00BC3098"/>
    <w:rPr>
      <w:rFonts w:ascii="Aptos" w:eastAsia="Aptos" w:hAnsi="Aptos"/>
      <w:b/>
      <w:bCs/>
      <w:kern w:val="2"/>
      <w:lang w:val="en-US" w:eastAsia="en-US"/>
    </w:rPr>
  </w:style>
  <w:style w:type="paragraph" w:styleId="Revision">
    <w:name w:val="Revision"/>
    <w:hidden/>
    <w:uiPriority w:val="99"/>
    <w:semiHidden/>
    <w:rsid w:val="00677AD3"/>
    <w:rPr>
      <w:sz w:val="24"/>
      <w:szCs w:val="24"/>
      <w:lang w:val="en-US" w:eastAsia="en-US"/>
    </w:rPr>
  </w:style>
  <w:style w:type="paragraph" w:styleId="FootnoteText">
    <w:name w:val="footnote text"/>
    <w:basedOn w:val="Normal"/>
    <w:link w:val="FootnoteTextChar"/>
    <w:uiPriority w:val="99"/>
    <w:semiHidden/>
    <w:unhideWhenUsed/>
    <w:rsid w:val="00C70484"/>
    <w:rPr>
      <w:sz w:val="20"/>
      <w:szCs w:val="20"/>
    </w:rPr>
  </w:style>
  <w:style w:type="character" w:customStyle="1" w:styleId="FootnoteTextChar">
    <w:name w:val="Footnote Text Char"/>
    <w:basedOn w:val="DefaultParagraphFont"/>
    <w:link w:val="FootnoteText"/>
    <w:uiPriority w:val="99"/>
    <w:semiHidden/>
    <w:rsid w:val="00C70484"/>
    <w:rPr>
      <w:lang w:val="en-US" w:eastAsia="en-US"/>
    </w:rPr>
  </w:style>
  <w:style w:type="character" w:styleId="FootnoteReference">
    <w:name w:val="footnote reference"/>
    <w:basedOn w:val="DefaultParagraphFont"/>
    <w:uiPriority w:val="99"/>
    <w:semiHidden/>
    <w:unhideWhenUsed/>
    <w:rsid w:val="00C70484"/>
    <w:rPr>
      <w:vertAlign w:val="superscript"/>
    </w:rPr>
  </w:style>
  <w:style w:type="character" w:styleId="Hyperlink">
    <w:name w:val="Hyperlink"/>
    <w:basedOn w:val="DefaultParagraphFont"/>
    <w:uiPriority w:val="99"/>
    <w:unhideWhenUsed/>
    <w:rsid w:val="00C70484"/>
    <w:rPr>
      <w:color w:val="0000FF" w:themeColor="hyperlink"/>
      <w:u w:val="single"/>
    </w:rPr>
  </w:style>
  <w:style w:type="character" w:styleId="UnresolvedMention">
    <w:name w:val="Unresolved Mention"/>
    <w:basedOn w:val="DefaultParagraphFont"/>
    <w:uiPriority w:val="99"/>
    <w:semiHidden/>
    <w:unhideWhenUsed/>
    <w:rsid w:val="00C70484"/>
    <w:rPr>
      <w:color w:val="605E5C"/>
      <w:shd w:val="clear" w:color="auto" w:fill="E1DFDD"/>
    </w:rPr>
  </w:style>
  <w:style w:type="paragraph" w:styleId="ListParagraph">
    <w:name w:val="List Paragraph"/>
    <w:basedOn w:val="Normal"/>
    <w:uiPriority w:val="34"/>
    <w:qFormat/>
    <w:rsid w:val="00DD69DE"/>
    <w:pPr>
      <w:ind w:left="720"/>
      <w:contextualSpacing/>
    </w:pPr>
  </w:style>
  <w:style w:type="character" w:styleId="FollowedHyperlink">
    <w:name w:val="FollowedHyperlink"/>
    <w:basedOn w:val="DefaultParagraphFont"/>
    <w:uiPriority w:val="99"/>
    <w:semiHidden/>
    <w:unhideWhenUsed/>
    <w:rsid w:val="00613D0F"/>
    <w:rPr>
      <w:color w:val="800080" w:themeColor="followedHyperlink"/>
      <w:u w:val="single"/>
    </w:rPr>
  </w:style>
  <w:style w:type="paragraph" w:styleId="BodyText">
    <w:name w:val="Body Text"/>
    <w:basedOn w:val="Normal"/>
    <w:link w:val="BodyTextChar"/>
    <w:uiPriority w:val="99"/>
    <w:semiHidden/>
    <w:unhideWhenUsed/>
    <w:rsid w:val="00B23D91"/>
    <w:pPr>
      <w:spacing w:after="120"/>
    </w:pPr>
  </w:style>
  <w:style w:type="character" w:customStyle="1" w:styleId="BodyTextChar">
    <w:name w:val="Body Text Char"/>
    <w:basedOn w:val="DefaultParagraphFont"/>
    <w:link w:val="BodyText"/>
    <w:uiPriority w:val="99"/>
    <w:semiHidden/>
    <w:rsid w:val="00B23D9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2126">
      <w:bodyDiv w:val="1"/>
      <w:marLeft w:val="0"/>
      <w:marRight w:val="0"/>
      <w:marTop w:val="0"/>
      <w:marBottom w:val="0"/>
      <w:divBdr>
        <w:top w:val="none" w:sz="0" w:space="0" w:color="auto"/>
        <w:left w:val="none" w:sz="0" w:space="0" w:color="auto"/>
        <w:bottom w:val="none" w:sz="0" w:space="0" w:color="auto"/>
        <w:right w:val="none" w:sz="0" w:space="0" w:color="auto"/>
      </w:divBdr>
    </w:div>
    <w:div w:id="637423112">
      <w:bodyDiv w:val="1"/>
      <w:marLeft w:val="0"/>
      <w:marRight w:val="0"/>
      <w:marTop w:val="0"/>
      <w:marBottom w:val="0"/>
      <w:divBdr>
        <w:top w:val="none" w:sz="0" w:space="0" w:color="auto"/>
        <w:left w:val="none" w:sz="0" w:space="0" w:color="auto"/>
        <w:bottom w:val="none" w:sz="0" w:space="0" w:color="auto"/>
        <w:right w:val="none" w:sz="0" w:space="0" w:color="auto"/>
      </w:divBdr>
    </w:div>
    <w:div w:id="1345782537">
      <w:bodyDiv w:val="1"/>
      <w:marLeft w:val="0"/>
      <w:marRight w:val="0"/>
      <w:marTop w:val="0"/>
      <w:marBottom w:val="0"/>
      <w:divBdr>
        <w:top w:val="none" w:sz="0" w:space="0" w:color="auto"/>
        <w:left w:val="none" w:sz="0" w:space="0" w:color="auto"/>
        <w:bottom w:val="none" w:sz="0" w:space="0" w:color="auto"/>
        <w:right w:val="none" w:sz="0" w:space="0" w:color="auto"/>
      </w:divBdr>
    </w:div>
    <w:div w:id="18928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ireh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lexposurescience.org/i-hb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tlexposurescience.org/" TargetMode="External"/><Relationship Id="rId1" Type="http://schemas.openxmlformats.org/officeDocument/2006/relationships/hyperlink" Target="https://ises-europe.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925F06998CD43A402282FDF4E196C" ma:contentTypeVersion="11" ma:contentTypeDescription="Create a new document." ma:contentTypeScope="" ma:versionID="1ea464e598cd277392377edccd93ed1a">
  <xsd:schema xmlns:xsd="http://www.w3.org/2001/XMLSchema" xmlns:xs="http://www.w3.org/2001/XMLSchema" xmlns:p="http://schemas.microsoft.com/office/2006/metadata/properties" xmlns:ns2="51690aa8-d9e8-45c7-a269-3eba2ba5db24" xmlns:ns3="6e4381ca-c4f0-4ea9-984d-4ddc704b1e90" targetNamespace="http://schemas.microsoft.com/office/2006/metadata/properties" ma:root="true" ma:fieldsID="4c0ba1b61ddfa738d7019ebbf5b515a2" ns2:_="" ns3:_="">
    <xsd:import namespace="51690aa8-d9e8-45c7-a269-3eba2ba5db24"/>
    <xsd:import namespace="6e4381ca-c4f0-4ea9-984d-4ddc704b1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0aa8-d9e8-45c7-a269-3eba2ba5d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1d249-e412-498d-b81b-9e1cb41ef1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381ca-c4f0-4ea9-984d-4ddc704b1e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467441-39ab-484c-838d-ef6fb4fb89e6}" ma:internalName="TaxCatchAll" ma:showField="CatchAllData" ma:web="6e4381ca-c4f0-4ea9-984d-4ddc704b1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690aa8-d9e8-45c7-a269-3eba2ba5db24">
      <Terms xmlns="http://schemas.microsoft.com/office/infopath/2007/PartnerControls"/>
    </lcf76f155ced4ddcb4097134ff3c332f>
    <TaxCatchAll xmlns="6e4381ca-c4f0-4ea9-984d-4ddc704b1e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31AE-8E03-48C4-9BD3-08171C24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0aa8-d9e8-45c7-a269-3eba2ba5db24"/>
    <ds:schemaRef ds:uri="6e4381ca-c4f0-4ea9-984d-4ddc704b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EFBE6-9DD6-4846-9388-01A3BF7A917F}">
  <ds:schemaRefs>
    <ds:schemaRef ds:uri="http://schemas.microsoft.com/sharepoint/v3/contenttype/forms"/>
  </ds:schemaRefs>
</ds:datastoreItem>
</file>

<file path=customXml/itemProps3.xml><?xml version="1.0" encoding="utf-8"?>
<ds:datastoreItem xmlns:ds="http://schemas.openxmlformats.org/officeDocument/2006/customXml" ds:itemID="{01D485AA-3094-4616-92FC-045017B7B240}">
  <ds:schemaRefs>
    <ds:schemaRef ds:uri="http://schemas.microsoft.com/office/2006/metadata/properties"/>
    <ds:schemaRef ds:uri="http://schemas.microsoft.com/office/infopath/2007/PartnerControls"/>
    <ds:schemaRef ds:uri="51690aa8-d9e8-45c7-a269-3eba2ba5db24"/>
    <ds:schemaRef ds:uri="6e4381ca-c4f0-4ea9-984d-4ddc704b1e90"/>
  </ds:schemaRefs>
</ds:datastoreItem>
</file>

<file path=customXml/itemProps4.xml><?xml version="1.0" encoding="utf-8"?>
<ds:datastoreItem xmlns:ds="http://schemas.openxmlformats.org/officeDocument/2006/customXml" ds:itemID="{3ACDEE4E-57E3-4A11-A681-D073B546D8BA}">
  <ds:schemaRefs>
    <ds:schemaRef ds:uri="http://schemas.openxmlformats.org/officeDocument/2006/bibliography"/>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COMMITMENT FORM</vt:lpstr>
    </vt:vector>
  </TitlesOfParts>
  <Company>Biztree Inc.</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FORM</dc:title>
  <dc:subject/>
  <dc:creator>Biztree Inc.</dc:creator>
  <cp:keywords/>
  <dc:description>© Copyright Biztree Inc. All rights reserved. Protected by the copyright laws of the United States &amp;  Canada and by international treaties. IT IS ILLEGAL AND  STRICTLY PROHIBITED TO DISTRIBUTE, PUBLISH, SELL, LICENSE, SUBLICENSE OR GIVE THIS CONTENT.</dc:description>
  <cp:lastModifiedBy>Zare Jeddi, Maryam GSNL-PTS/E/TX</cp:lastModifiedBy>
  <cp:revision>10</cp:revision>
  <dcterms:created xsi:type="dcterms:W3CDTF">2024-12-10T13:37:00Z</dcterms:created>
  <dcterms:modified xsi:type="dcterms:W3CDTF">2025-08-22T12:33:00Z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0x010100621925F06998CD43A402282FDF4E196C</vt:lpwstr>
  </property>
  <property fmtid="{D5CDD505-2E9C-101B-9397-08002B2CF9AE}" pid="3" name="MediaServiceImageTags">
    <vt:lpwstr/>
  </property>
  <property fmtid="{D5CDD505-2E9C-101B-9397-08002B2CF9AE}" pid="4" name="ClassificationContentMarkingHeaderShapeIds">
    <vt:lpwstr>a92947e,7ea40495,613853d5</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y fmtid="{D5CDD505-2E9C-101B-9397-08002B2CF9AE}" pid="7" name="MSIP_Label_05d8ed60-cd71-485b-a85b-277aaf32f506_Enabled">
    <vt:lpwstr>true</vt:lpwstr>
  </property>
  <property fmtid="{D5CDD505-2E9C-101B-9397-08002B2CF9AE}" pid="8" name="MSIP_Label_05d8ed60-cd71-485b-a85b-277aaf32f506_SetDate">
    <vt:lpwstr>2024-12-05T14:24:40Z</vt:lpwstr>
  </property>
  <property fmtid="{D5CDD505-2E9C-101B-9397-08002B2CF9AE}" pid="9" name="MSIP_Label_05d8ed60-cd71-485b-a85b-277aaf32f506_Method">
    <vt:lpwstr>Standard</vt:lpwstr>
  </property>
  <property fmtid="{D5CDD505-2E9C-101B-9397-08002B2CF9AE}" pid="10" name="MSIP_Label_05d8ed60-cd71-485b-a85b-277aaf32f506_Name">
    <vt:lpwstr>Unclassified</vt:lpwstr>
  </property>
  <property fmtid="{D5CDD505-2E9C-101B-9397-08002B2CF9AE}" pid="11" name="MSIP_Label_05d8ed60-cd71-485b-a85b-277aaf32f506_SiteId">
    <vt:lpwstr>42fd9015-de4d-4223-a368-baeacab48927</vt:lpwstr>
  </property>
  <property fmtid="{D5CDD505-2E9C-101B-9397-08002B2CF9AE}" pid="12" name="MSIP_Label_05d8ed60-cd71-485b-a85b-277aaf32f506_ActionId">
    <vt:lpwstr>abfdbe32-d652-4eb4-9099-0497d62300af</vt:lpwstr>
  </property>
  <property fmtid="{D5CDD505-2E9C-101B-9397-08002B2CF9AE}" pid="13" name="MSIP_Label_05d8ed60-cd71-485b-a85b-277aaf32f506_ContentBits">
    <vt:lpwstr>1</vt:lpwstr>
  </property>
</Properties>
</file>